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B7" w:rsidRPr="00400979" w:rsidRDefault="00163DB7" w:rsidP="00163DB7">
      <w:pPr>
        <w:spacing w:line="360" w:lineRule="auto"/>
        <w:jc w:val="center"/>
        <w:rPr>
          <w:rFonts w:asciiTheme="minorEastAsia" w:hAnsiTheme="minorEastAsia"/>
          <w:b/>
          <w:sz w:val="28"/>
          <w:szCs w:val="28"/>
        </w:rPr>
      </w:pPr>
      <w:r w:rsidRPr="00400979">
        <w:rPr>
          <w:rFonts w:asciiTheme="minorEastAsia" w:hAnsiTheme="minorEastAsia" w:hint="eastAsia"/>
          <w:b/>
          <w:sz w:val="28"/>
          <w:szCs w:val="28"/>
        </w:rPr>
        <w:t>秉持“本道”办学理念  深化课程教学</w:t>
      </w:r>
      <w:r w:rsidR="005C50A4" w:rsidRPr="00400979">
        <w:rPr>
          <w:rFonts w:asciiTheme="minorEastAsia" w:hAnsiTheme="minorEastAsia" w:hint="eastAsia"/>
          <w:b/>
          <w:sz w:val="28"/>
          <w:szCs w:val="28"/>
        </w:rPr>
        <w:t>品质</w:t>
      </w:r>
    </w:p>
    <w:p w:rsidR="00163DB7" w:rsidRPr="00163DB7" w:rsidRDefault="00163DB7" w:rsidP="00163DB7">
      <w:pPr>
        <w:spacing w:line="360" w:lineRule="auto"/>
        <w:jc w:val="center"/>
        <w:rPr>
          <w:rFonts w:asciiTheme="minorEastAsia" w:hAnsiTheme="minorEastAsia"/>
          <w:sz w:val="28"/>
          <w:szCs w:val="28"/>
        </w:rPr>
      </w:pPr>
      <w:r w:rsidRPr="00400979">
        <w:rPr>
          <w:rFonts w:asciiTheme="minorEastAsia" w:hAnsiTheme="minorEastAsia" w:hint="eastAsia"/>
          <w:b/>
          <w:sz w:val="28"/>
          <w:szCs w:val="28"/>
        </w:rPr>
        <w:t>----嘉定区方泰小学20</w:t>
      </w:r>
      <w:r w:rsidR="00EF3BDC">
        <w:rPr>
          <w:rFonts w:asciiTheme="minorEastAsia" w:hAnsiTheme="minorEastAsia" w:hint="eastAsia"/>
          <w:b/>
          <w:sz w:val="28"/>
          <w:szCs w:val="28"/>
        </w:rPr>
        <w:t>2</w:t>
      </w:r>
      <w:r w:rsidR="00165832">
        <w:rPr>
          <w:rFonts w:asciiTheme="minorEastAsia" w:hAnsiTheme="minorEastAsia" w:hint="eastAsia"/>
          <w:b/>
          <w:sz w:val="28"/>
          <w:szCs w:val="28"/>
        </w:rPr>
        <w:t>1</w:t>
      </w:r>
      <w:r w:rsidRPr="00400979">
        <w:rPr>
          <w:rFonts w:asciiTheme="minorEastAsia" w:hAnsiTheme="minorEastAsia" w:hint="eastAsia"/>
          <w:b/>
          <w:sz w:val="28"/>
          <w:szCs w:val="28"/>
        </w:rPr>
        <w:t>学年度课程计划</w:t>
      </w:r>
    </w:p>
    <w:p w:rsidR="00163DB7" w:rsidRDefault="00163DB7" w:rsidP="00163DB7">
      <w:pPr>
        <w:spacing w:line="360" w:lineRule="auto"/>
        <w:ind w:firstLineChars="200" w:firstLine="480"/>
        <w:rPr>
          <w:rFonts w:asciiTheme="minorEastAsia" w:hAnsiTheme="minorEastAsia"/>
          <w:sz w:val="24"/>
          <w:szCs w:val="24"/>
        </w:rPr>
      </w:pPr>
      <w:r>
        <w:rPr>
          <w:rFonts w:asciiTheme="minorEastAsia" w:hAnsiTheme="minorEastAsia"/>
          <w:sz w:val="24"/>
          <w:szCs w:val="24"/>
        </w:rPr>
        <w:t>嘉定区</w:t>
      </w:r>
      <w:r w:rsidRPr="00163DB7">
        <w:rPr>
          <w:rFonts w:asciiTheme="minorEastAsia" w:hAnsiTheme="minorEastAsia" w:hint="eastAsia"/>
          <w:sz w:val="24"/>
          <w:szCs w:val="24"/>
        </w:rPr>
        <w:t>方泰小学地处国际汽车城安亭，毗邻现代化的上海国际赛车场，是一所具有百年历史的公办小学。</w:t>
      </w:r>
      <w:r w:rsidR="00F71D3C">
        <w:rPr>
          <w:rFonts w:asciiTheme="minorEastAsia" w:hAnsiTheme="minorEastAsia" w:hint="eastAsia"/>
          <w:sz w:val="24"/>
          <w:szCs w:val="24"/>
        </w:rPr>
        <w:t>2</w:t>
      </w:r>
      <w:r w:rsidR="00F71D3C">
        <w:rPr>
          <w:rFonts w:asciiTheme="minorEastAsia" w:hAnsiTheme="minorEastAsia"/>
          <w:sz w:val="24"/>
          <w:szCs w:val="24"/>
        </w:rPr>
        <w:t>0</w:t>
      </w:r>
      <w:r w:rsidR="00EF3BDC">
        <w:rPr>
          <w:rFonts w:asciiTheme="minorEastAsia" w:hAnsiTheme="minorEastAsia" w:hint="eastAsia"/>
          <w:sz w:val="24"/>
          <w:szCs w:val="24"/>
        </w:rPr>
        <w:t>2</w:t>
      </w:r>
      <w:r w:rsidR="00165832">
        <w:rPr>
          <w:rFonts w:asciiTheme="minorEastAsia" w:hAnsiTheme="minorEastAsia" w:hint="eastAsia"/>
          <w:sz w:val="24"/>
          <w:szCs w:val="24"/>
        </w:rPr>
        <w:t>1</w:t>
      </w:r>
      <w:r w:rsidRPr="00163DB7">
        <w:rPr>
          <w:rFonts w:asciiTheme="minorEastAsia" w:hAnsiTheme="minorEastAsia" w:hint="eastAsia"/>
          <w:sz w:val="24"/>
          <w:szCs w:val="24"/>
        </w:rPr>
        <w:t>学年学校有</w:t>
      </w:r>
      <w:r>
        <w:rPr>
          <w:rFonts w:asciiTheme="minorEastAsia" w:hAnsiTheme="minorEastAsia"/>
          <w:sz w:val="24"/>
          <w:szCs w:val="24"/>
        </w:rPr>
        <w:t>3</w:t>
      </w:r>
      <w:r w:rsidR="00165832">
        <w:rPr>
          <w:rFonts w:asciiTheme="minorEastAsia" w:hAnsiTheme="minorEastAsia" w:hint="eastAsia"/>
          <w:sz w:val="24"/>
          <w:szCs w:val="24"/>
        </w:rPr>
        <w:t>6</w:t>
      </w:r>
      <w:r w:rsidRPr="00163DB7">
        <w:rPr>
          <w:rFonts w:asciiTheme="minorEastAsia" w:hAnsiTheme="minorEastAsia" w:hint="eastAsia"/>
          <w:sz w:val="24"/>
          <w:szCs w:val="24"/>
        </w:rPr>
        <w:t>个教学班，</w:t>
      </w:r>
      <w:r w:rsidRPr="00F71636">
        <w:rPr>
          <w:rFonts w:asciiTheme="minorEastAsia" w:hAnsiTheme="minorEastAsia" w:hint="eastAsia"/>
          <w:sz w:val="24"/>
          <w:szCs w:val="24"/>
        </w:rPr>
        <w:t>1</w:t>
      </w:r>
      <w:r w:rsidR="00165832">
        <w:rPr>
          <w:rFonts w:asciiTheme="minorEastAsia" w:hAnsiTheme="minorEastAsia" w:hint="eastAsia"/>
          <w:sz w:val="24"/>
          <w:szCs w:val="24"/>
        </w:rPr>
        <w:t>400多</w:t>
      </w:r>
      <w:r w:rsidRPr="00163DB7">
        <w:rPr>
          <w:rFonts w:asciiTheme="minorEastAsia" w:hAnsiTheme="minorEastAsia" w:hint="eastAsia"/>
          <w:sz w:val="24"/>
          <w:szCs w:val="24"/>
        </w:rPr>
        <w:t>名学生，</w:t>
      </w:r>
      <w:r w:rsidR="00B55698" w:rsidRPr="00D34C11">
        <w:rPr>
          <w:rFonts w:asciiTheme="minorEastAsia" w:hAnsiTheme="minorEastAsia" w:hint="eastAsia"/>
          <w:sz w:val="24"/>
          <w:szCs w:val="24"/>
        </w:rPr>
        <w:t>89</w:t>
      </w:r>
      <w:r w:rsidRPr="00163DB7">
        <w:rPr>
          <w:rFonts w:asciiTheme="minorEastAsia" w:hAnsiTheme="minorEastAsia" w:hint="eastAsia"/>
          <w:sz w:val="24"/>
          <w:szCs w:val="24"/>
        </w:rPr>
        <w:t>名教职工。学校先后获得全国书法教育实验学校</w:t>
      </w:r>
      <w:r>
        <w:rPr>
          <w:rFonts w:asciiTheme="minorEastAsia" w:hAnsiTheme="minorEastAsia" w:hint="eastAsia"/>
          <w:sz w:val="24"/>
          <w:szCs w:val="24"/>
        </w:rPr>
        <w:t>、</w:t>
      </w:r>
      <w:r w:rsidRPr="00163DB7">
        <w:rPr>
          <w:rFonts w:asciiTheme="minorEastAsia" w:hAnsiTheme="minorEastAsia" w:hint="eastAsia"/>
          <w:sz w:val="24"/>
          <w:szCs w:val="24"/>
        </w:rPr>
        <w:t>上海市书法教育示范校</w:t>
      </w:r>
      <w:r>
        <w:rPr>
          <w:rFonts w:asciiTheme="minorEastAsia" w:hAnsiTheme="minorEastAsia" w:hint="eastAsia"/>
          <w:sz w:val="24"/>
          <w:szCs w:val="24"/>
        </w:rPr>
        <w:t>、</w:t>
      </w:r>
      <w:r w:rsidRPr="00163DB7">
        <w:rPr>
          <w:rFonts w:asciiTheme="minorEastAsia" w:hAnsiTheme="minorEastAsia" w:hint="eastAsia"/>
          <w:sz w:val="24"/>
          <w:szCs w:val="24"/>
        </w:rPr>
        <w:t>上海市安全文明校园</w:t>
      </w:r>
      <w:r>
        <w:rPr>
          <w:rFonts w:asciiTheme="minorEastAsia" w:hAnsiTheme="minorEastAsia" w:hint="eastAsia"/>
          <w:sz w:val="24"/>
          <w:szCs w:val="24"/>
        </w:rPr>
        <w:t>、</w:t>
      </w:r>
      <w:r w:rsidRPr="00163DB7">
        <w:rPr>
          <w:rFonts w:asciiTheme="minorEastAsia" w:hAnsiTheme="minorEastAsia" w:hint="eastAsia"/>
          <w:sz w:val="24"/>
          <w:szCs w:val="24"/>
        </w:rPr>
        <w:t>上海市家庭教育实验基地</w:t>
      </w:r>
      <w:r>
        <w:rPr>
          <w:rFonts w:asciiTheme="minorEastAsia" w:hAnsiTheme="minorEastAsia" w:hint="eastAsia"/>
          <w:sz w:val="24"/>
          <w:szCs w:val="24"/>
        </w:rPr>
        <w:t>、</w:t>
      </w:r>
      <w:r w:rsidRPr="00163DB7">
        <w:rPr>
          <w:rFonts w:asciiTheme="minorEastAsia" w:hAnsiTheme="minorEastAsia" w:hint="eastAsia"/>
          <w:sz w:val="24"/>
          <w:szCs w:val="24"/>
        </w:rPr>
        <w:t>上海市“做个有道德的人”主题活动联系点</w:t>
      </w:r>
      <w:r>
        <w:rPr>
          <w:rFonts w:asciiTheme="minorEastAsia" w:hAnsiTheme="minorEastAsia" w:hint="eastAsia"/>
          <w:sz w:val="24"/>
          <w:szCs w:val="24"/>
        </w:rPr>
        <w:t>、</w:t>
      </w:r>
      <w:r w:rsidRPr="00163DB7">
        <w:rPr>
          <w:rFonts w:asciiTheme="minorEastAsia" w:hAnsiTheme="minorEastAsia" w:hint="eastAsia"/>
          <w:sz w:val="24"/>
          <w:szCs w:val="24"/>
        </w:rPr>
        <w:t>嘉定区文明单位</w:t>
      </w:r>
      <w:r>
        <w:rPr>
          <w:rFonts w:asciiTheme="minorEastAsia" w:hAnsiTheme="minorEastAsia" w:hint="eastAsia"/>
          <w:sz w:val="24"/>
          <w:szCs w:val="24"/>
        </w:rPr>
        <w:t>、</w:t>
      </w:r>
      <w:r w:rsidRPr="00163DB7">
        <w:rPr>
          <w:rFonts w:asciiTheme="minorEastAsia" w:hAnsiTheme="minorEastAsia" w:hint="eastAsia"/>
          <w:sz w:val="24"/>
          <w:szCs w:val="24"/>
        </w:rPr>
        <w:t>嘉定区第二批“非遗进校园”项目试点学校</w:t>
      </w:r>
      <w:r>
        <w:rPr>
          <w:rFonts w:asciiTheme="minorEastAsia" w:hAnsiTheme="minorEastAsia" w:hint="eastAsia"/>
          <w:sz w:val="24"/>
          <w:szCs w:val="24"/>
        </w:rPr>
        <w:t>、</w:t>
      </w:r>
      <w:r w:rsidRPr="00163DB7">
        <w:rPr>
          <w:rFonts w:asciiTheme="minorEastAsia" w:hAnsiTheme="minorEastAsia" w:hint="eastAsia"/>
          <w:sz w:val="24"/>
          <w:szCs w:val="24"/>
        </w:rPr>
        <w:t>嘉定区中小学行为规范示范校</w:t>
      </w:r>
      <w:r>
        <w:rPr>
          <w:rFonts w:asciiTheme="minorEastAsia" w:hAnsiTheme="minorEastAsia" w:hint="eastAsia"/>
          <w:sz w:val="24"/>
          <w:szCs w:val="24"/>
        </w:rPr>
        <w:t>、</w:t>
      </w:r>
      <w:r w:rsidRPr="00163DB7">
        <w:rPr>
          <w:rFonts w:asciiTheme="minorEastAsia" w:hAnsiTheme="minorEastAsia" w:hint="eastAsia"/>
          <w:sz w:val="24"/>
          <w:szCs w:val="24"/>
        </w:rPr>
        <w:t>嘉定区未成年人思想道德建设工作示范校</w:t>
      </w:r>
      <w:r>
        <w:rPr>
          <w:rFonts w:asciiTheme="minorEastAsia" w:hAnsiTheme="minorEastAsia" w:hint="eastAsia"/>
          <w:sz w:val="24"/>
          <w:szCs w:val="24"/>
        </w:rPr>
        <w:t>、</w:t>
      </w:r>
      <w:r w:rsidRPr="00163DB7">
        <w:rPr>
          <w:rFonts w:asciiTheme="minorEastAsia" w:hAnsiTheme="minorEastAsia" w:hint="eastAsia"/>
          <w:sz w:val="24"/>
          <w:szCs w:val="24"/>
        </w:rPr>
        <w:t>嘉定区青少年民族文化培训基地学校</w:t>
      </w:r>
      <w:r>
        <w:rPr>
          <w:rFonts w:asciiTheme="minorEastAsia" w:hAnsiTheme="minorEastAsia" w:hint="eastAsia"/>
          <w:sz w:val="24"/>
          <w:szCs w:val="24"/>
        </w:rPr>
        <w:t>、</w:t>
      </w:r>
      <w:r w:rsidRPr="00163DB7">
        <w:rPr>
          <w:rFonts w:asciiTheme="minorEastAsia" w:hAnsiTheme="minorEastAsia" w:hint="eastAsia"/>
          <w:sz w:val="24"/>
          <w:szCs w:val="24"/>
        </w:rPr>
        <w:t>嘉定区体育传统项目学校</w:t>
      </w:r>
      <w:r>
        <w:rPr>
          <w:rFonts w:asciiTheme="minorEastAsia" w:hAnsiTheme="minorEastAsia" w:hint="eastAsia"/>
          <w:sz w:val="24"/>
          <w:szCs w:val="24"/>
        </w:rPr>
        <w:t>、</w:t>
      </w:r>
      <w:r w:rsidRPr="00163DB7">
        <w:rPr>
          <w:rFonts w:asciiTheme="minorEastAsia" w:hAnsiTheme="minorEastAsia" w:hint="eastAsia"/>
          <w:sz w:val="24"/>
          <w:szCs w:val="24"/>
        </w:rPr>
        <w:t>嘉定区青少年创客联合体成员单位等多项殊荣。</w:t>
      </w:r>
    </w:p>
    <w:p w:rsidR="00163DB7" w:rsidRPr="005C50A4" w:rsidRDefault="00163DB7" w:rsidP="005C50A4">
      <w:pPr>
        <w:pStyle w:val="a3"/>
        <w:numPr>
          <w:ilvl w:val="0"/>
          <w:numId w:val="1"/>
        </w:numPr>
        <w:spacing w:line="360" w:lineRule="auto"/>
        <w:ind w:firstLineChars="0"/>
        <w:rPr>
          <w:rFonts w:asciiTheme="minorEastAsia" w:hAnsiTheme="minorEastAsia"/>
          <w:b/>
          <w:sz w:val="28"/>
          <w:szCs w:val="28"/>
        </w:rPr>
      </w:pPr>
      <w:r w:rsidRPr="005C50A4">
        <w:rPr>
          <w:rFonts w:asciiTheme="minorEastAsia" w:hAnsiTheme="minorEastAsia" w:hint="eastAsia"/>
          <w:b/>
          <w:sz w:val="28"/>
          <w:szCs w:val="28"/>
        </w:rPr>
        <w:t>背景分析</w:t>
      </w:r>
    </w:p>
    <w:p w:rsidR="005C50A4" w:rsidRDefault="005C50A4" w:rsidP="00DA5CD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5C50A4">
        <w:rPr>
          <w:rFonts w:asciiTheme="minorEastAsia" w:hAnsiTheme="minorEastAsia" w:hint="eastAsia"/>
          <w:sz w:val="24"/>
          <w:szCs w:val="24"/>
        </w:rPr>
        <w:t>秉承“立本生道”的办学理念，在“点石成金，大美无言”校训引领下，形成“金石为开，美人美己”的校风，遵循</w:t>
      </w:r>
      <w:r>
        <w:rPr>
          <w:rFonts w:asciiTheme="minorEastAsia" w:hAnsiTheme="minorEastAsia" w:hint="eastAsia"/>
          <w:sz w:val="24"/>
          <w:szCs w:val="24"/>
        </w:rPr>
        <w:t>“金石可镂，玉成其美”的教风，营造“金石之品，各得其美”的学风。</w:t>
      </w:r>
      <w:r w:rsidRPr="005C50A4">
        <w:rPr>
          <w:rFonts w:asciiTheme="minorEastAsia" w:hAnsiTheme="minorEastAsia" w:hint="eastAsia"/>
          <w:sz w:val="24"/>
          <w:szCs w:val="24"/>
        </w:rPr>
        <w:t>全校上下团结一致，众志成城，从“深化课程和教学改革、打造优秀教师队伍、推动学校特色发展、实现现代技术与教育融合发展”等方面，开展基于校情的改革与探索，形成了一定的改革经验，学校发展内涵获得了可持续的、明显的提升。</w:t>
      </w:r>
    </w:p>
    <w:p w:rsidR="00163DB7" w:rsidRPr="005C50A4" w:rsidRDefault="00163DB7" w:rsidP="00163DB7">
      <w:pPr>
        <w:spacing w:line="360" w:lineRule="auto"/>
        <w:ind w:firstLineChars="200" w:firstLine="482"/>
        <w:rPr>
          <w:rFonts w:asciiTheme="minorEastAsia" w:hAnsiTheme="minorEastAsia"/>
          <w:b/>
          <w:sz w:val="24"/>
          <w:szCs w:val="24"/>
        </w:rPr>
      </w:pPr>
      <w:r w:rsidRPr="005C50A4">
        <w:rPr>
          <w:rFonts w:asciiTheme="minorEastAsia" w:hAnsiTheme="minorEastAsia" w:hint="eastAsia"/>
          <w:b/>
          <w:sz w:val="24"/>
          <w:szCs w:val="24"/>
        </w:rPr>
        <w:t>1、相关规定</w:t>
      </w:r>
    </w:p>
    <w:p w:rsidR="00163DB7" w:rsidRPr="00163DB7" w:rsidRDefault="00163DB7" w:rsidP="00163DB7">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为全面贯彻落实习近平新时代中国特色社会主义思想和党的十九大精神，贯彻落实党和国家的教育方针，国家和上海市中长期教育改革和发展规划纲要以及上海市基础教育工作会议精神，落实国家统编三科教材使用工作，深入实施素质教育，深化教育教学改革，切实减轻中小学生过重课业负担，促进中小学生身心健康发展，根据《教育部关于当前加强中小学管理规范办学行为的指导意见》、《教育部关于印发（中小学综合实践活动课程指导纲要）的通知》、《上海市人民政府办公厅转发市教委等五部门关于减轻过重课业负担深入实践中小学素质教育若干意见的通知》、《上海市教育委员会关于切实规范中小学课程教学工作深入实施素质教育的若干意见》、《上海市中小学</w:t>
      </w:r>
      <w:r w:rsidRPr="00D34C11">
        <w:rPr>
          <w:rFonts w:asciiTheme="minorEastAsia" w:hAnsiTheme="minorEastAsia" w:hint="eastAsia"/>
          <w:sz w:val="24"/>
          <w:szCs w:val="24"/>
        </w:rPr>
        <w:t>2</w:t>
      </w:r>
      <w:r w:rsidR="00B55698" w:rsidRPr="00D34C11">
        <w:rPr>
          <w:rFonts w:asciiTheme="minorEastAsia" w:hAnsiTheme="minorEastAsia" w:hint="eastAsia"/>
          <w:sz w:val="24"/>
          <w:szCs w:val="24"/>
        </w:rPr>
        <w:t>021</w:t>
      </w:r>
      <w:r w:rsidRPr="00D34C11">
        <w:rPr>
          <w:rFonts w:asciiTheme="minorEastAsia" w:hAnsiTheme="minorEastAsia" w:hint="eastAsia"/>
          <w:sz w:val="24"/>
          <w:szCs w:val="24"/>
        </w:rPr>
        <w:t>学年</w:t>
      </w:r>
      <w:r w:rsidRPr="00163DB7">
        <w:rPr>
          <w:rFonts w:asciiTheme="minorEastAsia" w:hAnsiTheme="minorEastAsia" w:hint="eastAsia"/>
          <w:sz w:val="24"/>
          <w:szCs w:val="24"/>
        </w:rPr>
        <w:t>度课程计划及其说明》、《上海市教育委员会关于在本市小学试行“快乐30分”拓展活动的通知》和《上海</w:t>
      </w:r>
      <w:r w:rsidRPr="00163DB7">
        <w:rPr>
          <w:rFonts w:asciiTheme="minorEastAsia" w:hAnsiTheme="minorEastAsia" w:hint="eastAsia"/>
          <w:sz w:val="24"/>
          <w:szCs w:val="24"/>
        </w:rPr>
        <w:lastRenderedPageBreak/>
        <w:t>市教委关于印发(上海市小学体育兴趣化、初中体育多样化课程改革指导意见）的通知》等文件精神，围绕我校的总体发展目标，秉承“</w:t>
      </w:r>
      <w:r w:rsidR="001331E7">
        <w:rPr>
          <w:rFonts w:asciiTheme="minorEastAsia" w:hAnsiTheme="minorEastAsia" w:hint="eastAsia"/>
          <w:sz w:val="24"/>
          <w:szCs w:val="24"/>
        </w:rPr>
        <w:t>立本生道</w:t>
      </w:r>
      <w:r w:rsidRPr="00163DB7">
        <w:rPr>
          <w:rFonts w:asciiTheme="minorEastAsia" w:hAnsiTheme="minorEastAsia" w:hint="eastAsia"/>
          <w:sz w:val="24"/>
          <w:szCs w:val="24"/>
        </w:rPr>
        <w:t>”办学理念，立足校本实际，特制订</w:t>
      </w:r>
      <w:r w:rsidR="001331E7">
        <w:rPr>
          <w:rFonts w:asciiTheme="minorEastAsia" w:hAnsiTheme="minorEastAsia" w:hint="eastAsia"/>
          <w:sz w:val="24"/>
          <w:szCs w:val="24"/>
        </w:rPr>
        <w:t>方泰</w:t>
      </w:r>
      <w:r w:rsidRPr="00163DB7">
        <w:rPr>
          <w:rFonts w:asciiTheme="minorEastAsia" w:hAnsiTheme="minorEastAsia" w:hint="eastAsia"/>
          <w:sz w:val="24"/>
          <w:szCs w:val="24"/>
        </w:rPr>
        <w:t>小学20</w:t>
      </w:r>
      <w:r w:rsidR="00EF3BDC">
        <w:rPr>
          <w:rFonts w:asciiTheme="minorEastAsia" w:hAnsiTheme="minorEastAsia" w:hint="eastAsia"/>
          <w:sz w:val="24"/>
          <w:szCs w:val="24"/>
        </w:rPr>
        <w:t>2</w:t>
      </w:r>
      <w:r w:rsidR="00165832">
        <w:rPr>
          <w:rFonts w:asciiTheme="minorEastAsia" w:hAnsiTheme="minorEastAsia" w:hint="eastAsia"/>
          <w:sz w:val="24"/>
          <w:szCs w:val="24"/>
        </w:rPr>
        <w:t>1</w:t>
      </w:r>
      <w:r w:rsidRPr="00163DB7">
        <w:rPr>
          <w:rFonts w:asciiTheme="minorEastAsia" w:hAnsiTheme="minorEastAsia" w:hint="eastAsia"/>
          <w:sz w:val="24"/>
          <w:szCs w:val="24"/>
        </w:rPr>
        <w:t>学年度课程计划。</w:t>
      </w:r>
    </w:p>
    <w:p w:rsidR="00163DB7" w:rsidRPr="00A44944" w:rsidRDefault="001331E7" w:rsidP="001331E7">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2、</w:t>
      </w:r>
      <w:r w:rsidR="00163DB7" w:rsidRPr="00D34C11">
        <w:rPr>
          <w:rFonts w:asciiTheme="minorEastAsia" w:hAnsiTheme="minorEastAsia" w:hint="eastAsia"/>
          <w:b/>
          <w:sz w:val="24"/>
          <w:szCs w:val="24"/>
        </w:rPr>
        <w:t>2</w:t>
      </w:r>
      <w:r w:rsidR="00B55698" w:rsidRPr="00D34C11">
        <w:rPr>
          <w:rFonts w:asciiTheme="minorEastAsia" w:hAnsiTheme="minorEastAsia" w:hint="eastAsia"/>
          <w:b/>
          <w:sz w:val="24"/>
          <w:szCs w:val="24"/>
        </w:rPr>
        <w:t>020</w:t>
      </w:r>
      <w:r w:rsidR="00A44944">
        <w:rPr>
          <w:rFonts w:asciiTheme="minorEastAsia" w:hAnsiTheme="minorEastAsia" w:hint="eastAsia"/>
          <w:b/>
          <w:sz w:val="24"/>
          <w:szCs w:val="24"/>
        </w:rPr>
        <w:t>学年度课程计划落实情况反思</w:t>
      </w:r>
    </w:p>
    <w:p w:rsidR="00163DB7" w:rsidRPr="00163DB7" w:rsidRDefault="001331E7" w:rsidP="001331E7">
      <w:pPr>
        <w:spacing w:line="360" w:lineRule="auto"/>
        <w:ind w:firstLineChars="200" w:firstLine="482"/>
        <w:rPr>
          <w:rFonts w:asciiTheme="minorEastAsia" w:hAnsiTheme="minorEastAsia"/>
          <w:sz w:val="24"/>
          <w:szCs w:val="24"/>
        </w:rPr>
      </w:pPr>
      <w:r w:rsidRPr="00356EC2">
        <w:rPr>
          <w:rFonts w:asciiTheme="minorEastAsia" w:hAnsiTheme="minorEastAsia" w:hint="eastAsia"/>
          <w:b/>
          <w:sz w:val="24"/>
          <w:szCs w:val="24"/>
        </w:rPr>
        <w:t>（1）</w:t>
      </w:r>
      <w:r w:rsidR="00163DB7" w:rsidRPr="00356EC2">
        <w:rPr>
          <w:rFonts w:asciiTheme="minorEastAsia" w:hAnsiTheme="minorEastAsia" w:hint="eastAsia"/>
          <w:b/>
          <w:sz w:val="24"/>
          <w:szCs w:val="24"/>
        </w:rPr>
        <w:t>严格执行课程计划，规范教育教学管理。</w:t>
      </w:r>
      <w:r w:rsidR="00163DB7" w:rsidRPr="00163DB7">
        <w:rPr>
          <w:rFonts w:asciiTheme="minorEastAsia" w:hAnsiTheme="minorEastAsia" w:hint="eastAsia"/>
          <w:sz w:val="24"/>
          <w:szCs w:val="24"/>
        </w:rPr>
        <w:t>学校严格执行</w:t>
      </w:r>
      <w:r w:rsidR="00163DB7" w:rsidRPr="00D34C11">
        <w:rPr>
          <w:rFonts w:asciiTheme="minorEastAsia" w:hAnsiTheme="minorEastAsia" w:hint="eastAsia"/>
          <w:sz w:val="24"/>
          <w:szCs w:val="24"/>
        </w:rPr>
        <w:t>2</w:t>
      </w:r>
      <w:r w:rsidR="00B55698" w:rsidRPr="00D34C11">
        <w:rPr>
          <w:rFonts w:asciiTheme="minorEastAsia" w:hAnsiTheme="minorEastAsia" w:hint="eastAsia"/>
          <w:sz w:val="24"/>
          <w:szCs w:val="24"/>
        </w:rPr>
        <w:t>020</w:t>
      </w:r>
      <w:r w:rsidR="00163DB7" w:rsidRPr="00163DB7">
        <w:rPr>
          <w:rFonts w:asciiTheme="minorEastAsia" w:hAnsiTheme="minorEastAsia" w:hint="eastAsia"/>
          <w:sz w:val="24"/>
          <w:szCs w:val="24"/>
        </w:rPr>
        <w:t>学年度</w:t>
      </w:r>
      <w:r w:rsidRPr="001331E7">
        <w:rPr>
          <w:rFonts w:asciiTheme="minorEastAsia" w:hAnsiTheme="minorEastAsia" w:hint="eastAsia"/>
          <w:sz w:val="24"/>
          <w:szCs w:val="24"/>
        </w:rPr>
        <w:t>上海市中小学课程计划</w:t>
      </w:r>
      <w:r w:rsidR="00163DB7" w:rsidRPr="00163DB7">
        <w:rPr>
          <w:rFonts w:asciiTheme="minorEastAsia" w:hAnsiTheme="minorEastAsia" w:hint="eastAsia"/>
          <w:sz w:val="24"/>
          <w:szCs w:val="24"/>
        </w:rPr>
        <w:t>以及学校课程计划，加强教育教学管理，规范课程教学工作。认真落实“</w:t>
      </w:r>
      <w:r>
        <w:rPr>
          <w:rFonts w:asciiTheme="minorEastAsia" w:hAnsiTheme="minorEastAsia" w:hint="eastAsia"/>
          <w:sz w:val="24"/>
          <w:szCs w:val="24"/>
        </w:rPr>
        <w:t>快乐活动日”、一年级学习准备期综合活动</w:t>
      </w:r>
      <w:r w:rsidR="00163DB7" w:rsidRPr="00163DB7">
        <w:rPr>
          <w:rFonts w:asciiTheme="minorEastAsia" w:hAnsiTheme="minorEastAsia" w:hint="eastAsia"/>
          <w:sz w:val="24"/>
          <w:szCs w:val="24"/>
        </w:rPr>
        <w:t>，坚持开设好各类专题教育，保证学生每天校园体育活动1小时，认真落实“</w:t>
      </w:r>
      <w:r w:rsidR="00B55698" w:rsidRPr="00D34C11">
        <w:rPr>
          <w:rFonts w:asciiTheme="minorEastAsia" w:hAnsiTheme="minorEastAsia" w:hint="eastAsia"/>
          <w:sz w:val="24"/>
          <w:szCs w:val="24"/>
        </w:rPr>
        <w:t>三</w:t>
      </w:r>
      <w:r w:rsidR="00163DB7" w:rsidRPr="00D34C11">
        <w:rPr>
          <w:rFonts w:asciiTheme="minorEastAsia" w:hAnsiTheme="minorEastAsia" w:hint="eastAsia"/>
          <w:sz w:val="24"/>
          <w:szCs w:val="24"/>
        </w:rPr>
        <w:t>课</w:t>
      </w:r>
      <w:r w:rsidR="00B55698" w:rsidRPr="00D34C11">
        <w:rPr>
          <w:rFonts w:asciiTheme="minorEastAsia" w:hAnsiTheme="minorEastAsia" w:hint="eastAsia"/>
          <w:sz w:val="24"/>
          <w:szCs w:val="24"/>
        </w:rPr>
        <w:t>（四课）</w:t>
      </w:r>
      <w:r w:rsidR="00163DB7" w:rsidRPr="00163DB7">
        <w:rPr>
          <w:rFonts w:asciiTheme="minorEastAsia" w:hAnsiTheme="minorEastAsia" w:hint="eastAsia"/>
          <w:sz w:val="24"/>
          <w:szCs w:val="24"/>
        </w:rPr>
        <w:t>、两操、两活动”；在总结教育教学经验的基础上，梳理完善“教学流程管理制度”，使教学流程各环节要求更加明确，检查更具针对性。紧紧围绕教学五环节，关注学生的学习过程，要求教师用心规范课前调整、精心设计教学过程、细心落实课后反思，通过集体备课、说课、听课、评课，开展示范课、比赛课、研究课、随堂课等教学活动，在课程计划的统领下努力提高学校的教育教学质量。</w:t>
      </w:r>
    </w:p>
    <w:p w:rsidR="00170670" w:rsidRDefault="00170670" w:rsidP="00170670">
      <w:pPr>
        <w:spacing w:line="360" w:lineRule="auto"/>
        <w:ind w:firstLineChars="200" w:firstLine="482"/>
        <w:rPr>
          <w:rFonts w:asciiTheme="minorEastAsia" w:hAnsiTheme="minorEastAsia"/>
          <w:sz w:val="24"/>
          <w:szCs w:val="24"/>
        </w:rPr>
      </w:pPr>
      <w:r w:rsidRPr="00356EC2">
        <w:rPr>
          <w:rFonts w:asciiTheme="minorEastAsia" w:hAnsiTheme="minorEastAsia" w:hint="eastAsia"/>
          <w:b/>
          <w:sz w:val="24"/>
          <w:szCs w:val="24"/>
        </w:rPr>
        <w:t>（2）深入实施本道</w:t>
      </w:r>
      <w:r w:rsidR="00163DB7" w:rsidRPr="00356EC2">
        <w:rPr>
          <w:rFonts w:asciiTheme="minorEastAsia" w:hAnsiTheme="minorEastAsia" w:hint="eastAsia"/>
          <w:b/>
          <w:sz w:val="24"/>
          <w:szCs w:val="24"/>
        </w:rPr>
        <w:t>课程，</w:t>
      </w:r>
      <w:r w:rsidRPr="00356EC2">
        <w:rPr>
          <w:rFonts w:asciiTheme="minorEastAsia" w:hAnsiTheme="minorEastAsia" w:hint="eastAsia"/>
          <w:b/>
          <w:sz w:val="24"/>
          <w:szCs w:val="24"/>
        </w:rPr>
        <w:t>深化课程建设内涵。</w:t>
      </w:r>
      <w:r w:rsidR="00356EC2" w:rsidRPr="00356EC2">
        <w:rPr>
          <w:rFonts w:asciiTheme="minorEastAsia" w:hAnsiTheme="minorEastAsia" w:hint="eastAsia"/>
          <w:sz w:val="24"/>
          <w:szCs w:val="24"/>
        </w:rPr>
        <w:t>从“课程物质资源”与“课程人力资源”两方面进行开发和利用。“课程物质资源”包括</w:t>
      </w:r>
      <w:r w:rsidR="00356EC2">
        <w:rPr>
          <w:rFonts w:asciiTheme="minorEastAsia" w:hAnsiTheme="minorEastAsia" w:hint="eastAsia"/>
          <w:sz w:val="24"/>
          <w:szCs w:val="24"/>
        </w:rPr>
        <w:t>课程</w:t>
      </w:r>
      <w:r w:rsidR="00356EC2" w:rsidRPr="00356EC2">
        <w:rPr>
          <w:rFonts w:asciiTheme="minorEastAsia" w:hAnsiTheme="minorEastAsia" w:hint="eastAsia"/>
          <w:sz w:val="24"/>
          <w:szCs w:val="24"/>
        </w:rPr>
        <w:t>的开发、技术的应用、社会资源的利用等；“课程人力资源”从教师与学生的主动学习以及师生间的互动教学等方面来不断生成课程资源。</w:t>
      </w:r>
      <w:r w:rsidR="00EF3BDC">
        <w:rPr>
          <w:rFonts w:asciiTheme="minorEastAsia" w:hAnsiTheme="minorEastAsia" w:hint="eastAsia"/>
          <w:sz w:val="24"/>
          <w:szCs w:val="24"/>
        </w:rPr>
        <w:t>区及重点课题</w:t>
      </w:r>
      <w:r w:rsidR="00196A42">
        <w:rPr>
          <w:rFonts w:asciiTheme="minorEastAsia" w:hAnsiTheme="minorEastAsia" w:hint="eastAsia"/>
          <w:sz w:val="24"/>
          <w:szCs w:val="24"/>
        </w:rPr>
        <w:t>《立本生道理念下本道课程建设实践研究</w:t>
      </w:r>
      <w:r w:rsidR="00000315">
        <w:rPr>
          <w:rFonts w:asciiTheme="minorEastAsia" w:hAnsiTheme="minorEastAsia" w:hint="eastAsia"/>
          <w:sz w:val="24"/>
          <w:szCs w:val="24"/>
        </w:rPr>
        <w:t>》</w:t>
      </w:r>
      <w:r w:rsidR="00EF3BDC">
        <w:rPr>
          <w:rFonts w:asciiTheme="minorEastAsia" w:hAnsiTheme="minorEastAsia" w:hint="eastAsia"/>
          <w:sz w:val="24"/>
          <w:szCs w:val="24"/>
        </w:rPr>
        <w:t>完成了</w:t>
      </w:r>
      <w:r w:rsidR="00165832">
        <w:rPr>
          <w:rFonts w:asciiTheme="minorEastAsia" w:hAnsiTheme="minorEastAsia" w:hint="eastAsia"/>
          <w:sz w:val="24"/>
          <w:szCs w:val="24"/>
        </w:rPr>
        <w:t>结题</w:t>
      </w:r>
      <w:r w:rsidR="00EF3BDC">
        <w:rPr>
          <w:rFonts w:asciiTheme="minorEastAsia" w:hAnsiTheme="minorEastAsia" w:hint="eastAsia"/>
          <w:sz w:val="24"/>
          <w:szCs w:val="24"/>
        </w:rPr>
        <w:t>汇报</w:t>
      </w:r>
      <w:r w:rsidR="00196A42">
        <w:rPr>
          <w:rFonts w:asciiTheme="minorEastAsia" w:hAnsiTheme="minorEastAsia" w:hint="eastAsia"/>
          <w:sz w:val="24"/>
          <w:szCs w:val="24"/>
        </w:rPr>
        <w:t>。</w:t>
      </w:r>
    </w:p>
    <w:p w:rsidR="00163DB7" w:rsidRPr="00AA10D8" w:rsidRDefault="00170670" w:rsidP="00170670">
      <w:pPr>
        <w:spacing w:line="360" w:lineRule="auto"/>
        <w:ind w:firstLine="480"/>
        <w:rPr>
          <w:rFonts w:asciiTheme="minorEastAsia" w:hAnsiTheme="minorEastAsia"/>
          <w:sz w:val="24"/>
          <w:szCs w:val="24"/>
        </w:rPr>
      </w:pPr>
      <w:r w:rsidRPr="00AA10D8">
        <w:rPr>
          <w:rFonts w:asciiTheme="minorEastAsia" w:hAnsiTheme="minorEastAsia" w:hint="eastAsia"/>
          <w:b/>
          <w:sz w:val="24"/>
          <w:szCs w:val="24"/>
        </w:rPr>
        <w:t>（3）</w:t>
      </w:r>
      <w:r w:rsidR="000A0D5B" w:rsidRPr="00AA10D8">
        <w:rPr>
          <w:rFonts w:asciiTheme="minorEastAsia" w:hAnsiTheme="minorEastAsia"/>
          <w:b/>
          <w:sz w:val="24"/>
          <w:szCs w:val="24"/>
        </w:rPr>
        <w:t>需要改进的地方</w:t>
      </w:r>
      <w:r w:rsidR="00AA10D8" w:rsidRPr="00AA10D8">
        <w:rPr>
          <w:rFonts w:asciiTheme="minorEastAsia" w:hAnsiTheme="minorEastAsia" w:hint="eastAsia"/>
          <w:b/>
          <w:sz w:val="24"/>
          <w:szCs w:val="24"/>
        </w:rPr>
        <w:t>。</w:t>
      </w:r>
      <w:r w:rsidR="00AA10D8" w:rsidRPr="00AA10D8">
        <w:rPr>
          <w:rFonts w:asciiTheme="minorEastAsia" w:hAnsiTheme="minorEastAsia" w:hint="eastAsia"/>
          <w:sz w:val="24"/>
          <w:szCs w:val="24"/>
        </w:rPr>
        <w:t>乡村教师苦干精神有加，但面对新的形势，学校部分教职员工的思想观念还不能适应，课程的执行力、开发力、评价力参差不齐，影响了课程建设与课程实施。进取心和创新精神有所弱化，对学校实现中长期发展目标所面临的持续“爬坡”过程缺乏足够的心理准备和紧迫感。</w:t>
      </w:r>
    </w:p>
    <w:p w:rsidR="00A17E15" w:rsidRDefault="00170670" w:rsidP="00170670">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3、</w:t>
      </w:r>
      <w:r w:rsidR="00A44944">
        <w:rPr>
          <w:rFonts w:asciiTheme="minorEastAsia" w:hAnsiTheme="minorEastAsia" w:hint="eastAsia"/>
          <w:b/>
          <w:sz w:val="24"/>
          <w:szCs w:val="24"/>
        </w:rPr>
        <w:t>学校优势与不足分析</w:t>
      </w:r>
    </w:p>
    <w:p w:rsidR="00E856DE" w:rsidRPr="008D6BEC" w:rsidRDefault="00E856DE" w:rsidP="00170670">
      <w:pPr>
        <w:spacing w:line="360" w:lineRule="auto"/>
        <w:ind w:firstLineChars="200" w:firstLine="482"/>
        <w:rPr>
          <w:rFonts w:asciiTheme="minorEastAsia" w:hAnsiTheme="minorEastAsia"/>
          <w:b/>
          <w:sz w:val="24"/>
          <w:szCs w:val="24"/>
        </w:rPr>
      </w:pPr>
      <w:r w:rsidRPr="008D6BEC">
        <w:rPr>
          <w:rFonts w:asciiTheme="minorEastAsia" w:hAnsiTheme="minorEastAsia" w:hint="eastAsia"/>
          <w:b/>
          <w:sz w:val="24"/>
          <w:szCs w:val="24"/>
        </w:rPr>
        <w:t>（1）优势</w:t>
      </w:r>
    </w:p>
    <w:p w:rsidR="008D6BEC" w:rsidRPr="008D6BEC" w:rsidRDefault="00523969" w:rsidP="008D6BEC">
      <w:pPr>
        <w:pStyle w:val="a3"/>
        <w:spacing w:line="480" w:lineRule="exact"/>
        <w:ind w:firstLine="482"/>
        <w:rPr>
          <w:rFonts w:ascii="宋体" w:eastAsia="宋体" w:hAnsi="宋体" w:cs="Times New Roman"/>
          <w:sz w:val="24"/>
          <w:szCs w:val="24"/>
        </w:rPr>
      </w:pPr>
      <w:r w:rsidRPr="008D6BEC">
        <w:rPr>
          <w:rFonts w:ascii="Simsun" w:hAnsi="Simsun" w:cs="宋体"/>
          <w:b/>
          <w:kern w:val="0"/>
          <w:sz w:val="24"/>
          <w:szCs w:val="24"/>
        </w:rPr>
        <w:t>课程</w:t>
      </w:r>
      <w:r w:rsidR="001906AA" w:rsidRPr="008D6BEC">
        <w:rPr>
          <w:rFonts w:ascii="Simsun" w:hAnsi="Simsun" w:cs="宋体" w:hint="eastAsia"/>
          <w:b/>
          <w:kern w:val="0"/>
          <w:sz w:val="24"/>
          <w:szCs w:val="24"/>
        </w:rPr>
        <w:t>设置明确</w:t>
      </w:r>
      <w:r w:rsidR="001906AA" w:rsidRPr="008D6BEC">
        <w:rPr>
          <w:rFonts w:ascii="Simsun" w:hAnsi="Simsun" w:cs="宋体"/>
          <w:b/>
          <w:kern w:val="0"/>
          <w:sz w:val="24"/>
          <w:szCs w:val="24"/>
        </w:rPr>
        <w:t>需求</w:t>
      </w:r>
      <w:r w:rsidRPr="008D6BEC">
        <w:rPr>
          <w:rFonts w:ascii="Simsun" w:hAnsi="Simsun" w:cs="宋体" w:hint="eastAsia"/>
          <w:b/>
          <w:kern w:val="0"/>
          <w:sz w:val="24"/>
          <w:szCs w:val="24"/>
        </w:rPr>
        <w:t>。</w:t>
      </w:r>
      <w:r w:rsidR="00E92E70" w:rsidRPr="008D6BEC">
        <w:rPr>
          <w:rFonts w:ascii="Simsun" w:hAnsi="Simsun" w:cs="宋体"/>
          <w:kern w:val="0"/>
          <w:sz w:val="24"/>
          <w:szCs w:val="24"/>
        </w:rPr>
        <w:t>作为</w:t>
      </w:r>
      <w:r w:rsidR="00E92E70" w:rsidRPr="008D6BEC">
        <w:rPr>
          <w:rFonts w:ascii="Simsun" w:hAnsi="Simsun" w:cs="宋体" w:hint="eastAsia"/>
          <w:kern w:val="0"/>
          <w:sz w:val="24"/>
          <w:szCs w:val="24"/>
        </w:rPr>
        <w:t>一所</w:t>
      </w:r>
      <w:r w:rsidR="00E92E70" w:rsidRPr="008D6BEC">
        <w:rPr>
          <w:rFonts w:ascii="Simsun" w:hAnsi="Simsun" w:cs="宋体"/>
          <w:kern w:val="0"/>
          <w:sz w:val="24"/>
          <w:szCs w:val="24"/>
        </w:rPr>
        <w:t>普通</w:t>
      </w:r>
      <w:r w:rsidR="00E92E70" w:rsidRPr="008D6BEC">
        <w:rPr>
          <w:rFonts w:ascii="Simsun" w:hAnsi="Simsun" w:cs="宋体" w:hint="eastAsia"/>
          <w:kern w:val="0"/>
          <w:sz w:val="24"/>
          <w:szCs w:val="24"/>
        </w:rPr>
        <w:t>乡村小</w:t>
      </w:r>
      <w:r w:rsidR="00E92E70" w:rsidRPr="008D6BEC">
        <w:rPr>
          <w:rFonts w:ascii="Simsun" w:hAnsi="Simsun" w:cs="宋体"/>
          <w:kern w:val="0"/>
          <w:sz w:val="24"/>
          <w:szCs w:val="24"/>
        </w:rPr>
        <w:t>学，</w:t>
      </w:r>
      <w:r w:rsidR="00E92E70" w:rsidRPr="008D6BEC">
        <w:rPr>
          <w:rFonts w:asciiTheme="minorEastAsia" w:hAnsiTheme="minorEastAsia" w:hint="eastAsia"/>
          <w:sz w:val="24"/>
          <w:szCs w:val="24"/>
        </w:rPr>
        <w:t>外来随迁子女占到</w:t>
      </w:r>
      <w:r w:rsidR="00B55698" w:rsidRPr="00B55698">
        <w:rPr>
          <w:rFonts w:asciiTheme="minorEastAsia" w:hAnsiTheme="minorEastAsia" w:hint="eastAsia"/>
          <w:color w:val="FF0000"/>
          <w:sz w:val="24"/>
          <w:szCs w:val="24"/>
        </w:rPr>
        <w:t>88</w:t>
      </w:r>
      <w:r w:rsidR="00E92E70" w:rsidRPr="00B55698">
        <w:rPr>
          <w:rFonts w:asciiTheme="minorEastAsia" w:hAnsiTheme="minorEastAsia" w:hint="eastAsia"/>
          <w:color w:val="FF0000"/>
          <w:sz w:val="24"/>
          <w:szCs w:val="24"/>
        </w:rPr>
        <w:t>%</w:t>
      </w:r>
      <w:r w:rsidR="00E92E70" w:rsidRPr="008D6BEC">
        <w:rPr>
          <w:rFonts w:asciiTheme="minorEastAsia" w:hAnsiTheme="minorEastAsia" w:hint="eastAsia"/>
          <w:sz w:val="24"/>
          <w:szCs w:val="24"/>
        </w:rPr>
        <w:t>以上，</w:t>
      </w:r>
      <w:r w:rsidRPr="008D6BEC">
        <w:rPr>
          <w:rFonts w:asciiTheme="minorEastAsia" w:hAnsiTheme="minorEastAsia" w:hint="eastAsia"/>
          <w:sz w:val="24"/>
          <w:szCs w:val="24"/>
        </w:rPr>
        <w:t>学生面对新的环境无所适从，加之</w:t>
      </w:r>
      <w:r w:rsidR="00E92E70" w:rsidRPr="008D6BEC">
        <w:rPr>
          <w:rFonts w:asciiTheme="minorEastAsia" w:hAnsiTheme="minorEastAsia" w:hint="eastAsia"/>
          <w:sz w:val="24"/>
          <w:szCs w:val="24"/>
        </w:rPr>
        <w:t>大部分家长每天为了生计根本无暇顾及孩子的学业，造成家庭教育缺失，学生学习基础不扎实，知识系统不完整，自信心经常被挫败，自卑心理突出。</w:t>
      </w:r>
      <w:r w:rsidR="00E92E70" w:rsidRPr="008D6BEC">
        <w:rPr>
          <w:rFonts w:ascii="Simsun" w:hAnsi="Simsun" w:cs="宋体" w:hint="eastAsia"/>
          <w:kern w:val="0"/>
          <w:sz w:val="24"/>
          <w:szCs w:val="24"/>
        </w:rPr>
        <w:t>基于</w:t>
      </w:r>
      <w:r w:rsidRPr="008D6BEC">
        <w:rPr>
          <w:rFonts w:ascii="Simsun" w:hAnsi="Simsun" w:cs="宋体" w:hint="eastAsia"/>
          <w:kern w:val="0"/>
          <w:sz w:val="24"/>
          <w:szCs w:val="24"/>
        </w:rPr>
        <w:t>这样的</w:t>
      </w:r>
      <w:r w:rsidR="00E92E70" w:rsidRPr="008D6BEC">
        <w:rPr>
          <w:rFonts w:ascii="Simsun" w:hAnsi="Simsun" w:cs="宋体" w:hint="eastAsia"/>
          <w:kern w:val="0"/>
          <w:sz w:val="24"/>
          <w:szCs w:val="24"/>
        </w:rPr>
        <w:t>生情、校情和学情，</w:t>
      </w:r>
      <w:r w:rsidRPr="008D6BEC">
        <w:rPr>
          <w:rFonts w:ascii="Simsun" w:hAnsi="Simsun" w:cs="宋体" w:hint="eastAsia"/>
          <w:kern w:val="0"/>
          <w:sz w:val="24"/>
          <w:szCs w:val="24"/>
        </w:rPr>
        <w:t>为了帮助学生尽快融入上海的学习生活，促进他们的健康成长，为他们的未来</w:t>
      </w:r>
      <w:r w:rsidR="001906AA" w:rsidRPr="008D6BEC">
        <w:rPr>
          <w:rFonts w:ascii="Simsun" w:hAnsi="Simsun" w:cs="宋体" w:hint="eastAsia"/>
          <w:kern w:val="0"/>
          <w:sz w:val="24"/>
          <w:szCs w:val="24"/>
        </w:rPr>
        <w:t>发展奠基，</w:t>
      </w:r>
      <w:r w:rsidR="00E92E70" w:rsidRPr="008D6BEC">
        <w:rPr>
          <w:rFonts w:ascii="Simsun" w:hAnsi="Simsun" w:cs="宋体" w:hint="eastAsia"/>
          <w:kern w:val="0"/>
          <w:sz w:val="24"/>
          <w:szCs w:val="24"/>
        </w:rPr>
        <w:t>学校度身定制</w:t>
      </w:r>
      <w:r w:rsidR="00E92E70" w:rsidRPr="008D6BEC">
        <w:rPr>
          <w:rFonts w:ascii="Simsun" w:hAnsi="Simsun" w:cs="宋体" w:hint="eastAsia"/>
          <w:kern w:val="0"/>
          <w:sz w:val="24"/>
          <w:szCs w:val="24"/>
        </w:rPr>
        <w:lastRenderedPageBreak/>
        <w:t>了</w:t>
      </w:r>
      <w:r w:rsidR="001906AA" w:rsidRPr="008D6BEC">
        <w:rPr>
          <w:rFonts w:ascii="Simsun" w:hAnsi="Simsun" w:cs="宋体" w:hint="eastAsia"/>
          <w:kern w:val="0"/>
          <w:sz w:val="24"/>
          <w:szCs w:val="24"/>
        </w:rPr>
        <w:t>“立本生道”办学理念引领下</w:t>
      </w:r>
      <w:r w:rsidR="00E92E70" w:rsidRPr="008D6BEC">
        <w:rPr>
          <w:rFonts w:ascii="Simsun" w:hAnsi="Simsun" w:cs="宋体" w:hint="eastAsia"/>
          <w:kern w:val="0"/>
          <w:sz w:val="24"/>
          <w:szCs w:val="24"/>
        </w:rPr>
        <w:t>的“本道课程”</w:t>
      </w:r>
      <w:r w:rsidRPr="008D6BEC">
        <w:rPr>
          <w:rFonts w:ascii="Simsun" w:hAnsi="Simsun" w:cs="宋体" w:hint="eastAsia"/>
          <w:kern w:val="0"/>
          <w:sz w:val="24"/>
          <w:szCs w:val="24"/>
        </w:rPr>
        <w:t>，</w:t>
      </w:r>
      <w:r w:rsidR="008D6BEC" w:rsidRPr="008D6BEC">
        <w:rPr>
          <w:rFonts w:ascii="宋体" w:eastAsia="宋体" w:hAnsi="宋体" w:cs="Times New Roman" w:hint="eastAsia"/>
          <w:sz w:val="24"/>
          <w:szCs w:val="24"/>
        </w:rPr>
        <w:t>进一步丰厚本道课程“</w:t>
      </w:r>
      <w:r w:rsidR="008D6BEC" w:rsidRPr="008D6BEC">
        <w:rPr>
          <w:rFonts w:asciiTheme="minorEastAsia" w:hAnsiTheme="minorEastAsia" w:hint="eastAsia"/>
          <w:sz w:val="24"/>
          <w:szCs w:val="24"/>
        </w:rPr>
        <w:t>固本、强本、修本、行本</w:t>
      </w:r>
      <w:r w:rsidR="008D6BEC" w:rsidRPr="008D6BEC">
        <w:rPr>
          <w:rFonts w:ascii="宋体" w:eastAsia="宋体" w:hAnsi="宋体" w:cs="Times New Roman" w:hint="eastAsia"/>
          <w:sz w:val="24"/>
          <w:szCs w:val="24"/>
        </w:rPr>
        <w:t>”四大板块内容，整合学校、社区、家庭资源，创建三位一体的教育共同体，不断拓展课程版图，使学生在品德素养、学科素养、科技素养、艺术素养、体育素养等方面得到全面发展。</w:t>
      </w:r>
    </w:p>
    <w:p w:rsidR="00523969" w:rsidRDefault="001906AA" w:rsidP="00166D44">
      <w:pPr>
        <w:spacing w:line="360" w:lineRule="auto"/>
        <w:ind w:firstLineChars="200" w:firstLine="482"/>
        <w:rPr>
          <w:rFonts w:ascii="宋体" w:eastAsia="宋体" w:hAnsi="宋体" w:cs="Times New Roman"/>
          <w:sz w:val="24"/>
          <w:szCs w:val="24"/>
        </w:rPr>
      </w:pPr>
      <w:r w:rsidRPr="001906AA">
        <w:rPr>
          <w:rFonts w:ascii="宋体" w:eastAsia="宋体" w:hAnsi="宋体" w:cs="Times New Roman" w:hint="eastAsia"/>
          <w:b/>
          <w:sz w:val="24"/>
          <w:szCs w:val="24"/>
        </w:rPr>
        <w:t>课程建设资源丰富。</w:t>
      </w:r>
      <w:r w:rsidR="00523969" w:rsidRPr="00523969">
        <w:rPr>
          <w:rFonts w:ascii="宋体" w:eastAsia="宋体" w:hAnsi="宋体" w:cs="Times New Roman" w:hint="eastAsia"/>
          <w:sz w:val="24"/>
          <w:szCs w:val="24"/>
        </w:rPr>
        <w:t>学校</w:t>
      </w:r>
      <w:r w:rsidR="00523969">
        <w:rPr>
          <w:rFonts w:ascii="宋体" w:eastAsia="宋体" w:hAnsi="宋体" w:cs="Times New Roman" w:hint="eastAsia"/>
          <w:sz w:val="24"/>
          <w:szCs w:val="24"/>
        </w:rPr>
        <w:t>内，</w:t>
      </w:r>
      <w:r w:rsidR="00523969" w:rsidRPr="00523969">
        <w:rPr>
          <w:rFonts w:ascii="宋体" w:eastAsia="宋体" w:hAnsi="宋体" w:cs="Times New Roman" w:hint="eastAsia"/>
          <w:sz w:val="24"/>
          <w:szCs w:val="24"/>
        </w:rPr>
        <w:t>环境优美，设施齐全，为</w:t>
      </w:r>
      <w:r w:rsidR="00523969">
        <w:rPr>
          <w:rFonts w:ascii="宋体" w:eastAsia="宋体" w:hAnsi="宋体" w:cs="Times New Roman" w:hint="eastAsia"/>
          <w:sz w:val="24"/>
          <w:szCs w:val="24"/>
        </w:rPr>
        <w:t>课程</w:t>
      </w:r>
      <w:r w:rsidR="00523969" w:rsidRPr="00523969">
        <w:rPr>
          <w:rFonts w:ascii="宋体" w:eastAsia="宋体" w:hAnsi="宋体" w:cs="Times New Roman" w:hint="eastAsia"/>
          <w:sz w:val="24"/>
          <w:szCs w:val="24"/>
        </w:rPr>
        <w:t>多样化</w:t>
      </w:r>
      <w:r w:rsidR="00523969">
        <w:rPr>
          <w:rFonts w:ascii="宋体" w:eastAsia="宋体" w:hAnsi="宋体" w:cs="Times New Roman" w:hint="eastAsia"/>
          <w:sz w:val="24"/>
          <w:szCs w:val="24"/>
        </w:rPr>
        <w:t>建设</w:t>
      </w:r>
      <w:r w:rsidR="00523969" w:rsidRPr="00523969">
        <w:rPr>
          <w:rFonts w:ascii="宋体" w:eastAsia="宋体" w:hAnsi="宋体" w:cs="Times New Roman" w:hint="eastAsia"/>
          <w:sz w:val="24"/>
          <w:szCs w:val="24"/>
        </w:rPr>
        <w:t>提供了必要的条件。</w:t>
      </w:r>
      <w:r w:rsidR="00523969">
        <w:rPr>
          <w:rFonts w:ascii="宋体" w:eastAsia="宋体" w:hAnsi="宋体" w:cs="Times New Roman" w:hint="eastAsia"/>
          <w:sz w:val="24"/>
          <w:szCs w:val="24"/>
        </w:rPr>
        <w:t>学校外，</w:t>
      </w:r>
      <w:r w:rsidR="002D76B3">
        <w:rPr>
          <w:rFonts w:ascii="宋体" w:eastAsia="宋体" w:hAnsi="宋体" w:cs="Times New Roman" w:hint="eastAsia"/>
          <w:sz w:val="24"/>
          <w:szCs w:val="24"/>
        </w:rPr>
        <w:t>作为</w:t>
      </w:r>
      <w:r w:rsidR="002D76B3" w:rsidRPr="002D76B3">
        <w:rPr>
          <w:rFonts w:ascii="宋体" w:eastAsia="宋体" w:hAnsi="宋体" w:cs="Times New Roman" w:hint="eastAsia"/>
          <w:sz w:val="24"/>
          <w:szCs w:val="24"/>
        </w:rPr>
        <w:t>安亭国际汽车城辖区内的一所小学，</w:t>
      </w:r>
      <w:r w:rsidR="00523969" w:rsidRPr="00523969">
        <w:rPr>
          <w:rFonts w:ascii="宋体" w:eastAsia="宋体" w:hAnsi="宋体" w:cs="Times New Roman" w:hint="eastAsia"/>
          <w:sz w:val="24"/>
          <w:szCs w:val="24"/>
        </w:rPr>
        <w:t>毗邻现代化的F1国际赛车场。嘉定所特有的汽车城优势以及它延伸出的汽车产业链成了学校不可多得的课程资源。学校建校一百余年，历史底蕴深厚，周边的传统文化资源，为学校课程开发提供了第一</w:t>
      </w:r>
      <w:r w:rsidR="002D76B3">
        <w:rPr>
          <w:rFonts w:ascii="宋体" w:eastAsia="宋体" w:hAnsi="宋体" w:cs="Times New Roman" w:hint="eastAsia"/>
          <w:sz w:val="24"/>
          <w:szCs w:val="24"/>
        </w:rPr>
        <w:t>手资源</w:t>
      </w:r>
      <w:r w:rsidR="00523969" w:rsidRPr="00523969">
        <w:rPr>
          <w:rFonts w:ascii="宋体" w:eastAsia="宋体" w:hAnsi="宋体" w:cs="Times New Roman" w:hint="eastAsia"/>
          <w:sz w:val="24"/>
          <w:szCs w:val="24"/>
        </w:rPr>
        <w:t>。</w:t>
      </w:r>
    </w:p>
    <w:p w:rsidR="00D459EE" w:rsidRPr="00166D44" w:rsidRDefault="00523969" w:rsidP="00166D44">
      <w:pPr>
        <w:spacing w:line="360" w:lineRule="auto"/>
        <w:ind w:firstLineChars="200" w:firstLine="482"/>
        <w:rPr>
          <w:rFonts w:asciiTheme="minorEastAsia" w:hAnsiTheme="minorEastAsia"/>
          <w:b/>
          <w:sz w:val="24"/>
          <w:szCs w:val="24"/>
        </w:rPr>
      </w:pPr>
      <w:r w:rsidRPr="00523969">
        <w:rPr>
          <w:rFonts w:ascii="宋体" w:eastAsia="宋体" w:hAnsi="宋体" w:cs="Times New Roman" w:hint="eastAsia"/>
          <w:b/>
          <w:sz w:val="24"/>
          <w:szCs w:val="24"/>
        </w:rPr>
        <w:t>特色课程逐步完善。</w:t>
      </w:r>
      <w:r w:rsidR="00D459EE" w:rsidRPr="00F31C96">
        <w:rPr>
          <w:rFonts w:ascii="宋体" w:eastAsia="宋体" w:hAnsi="宋体" w:cs="Times New Roman" w:hint="eastAsia"/>
          <w:sz w:val="24"/>
          <w:szCs w:val="24"/>
        </w:rPr>
        <w:t>学校的“</w:t>
      </w:r>
      <w:r w:rsidR="00166D44">
        <w:rPr>
          <w:rFonts w:ascii="宋体" w:eastAsia="宋体" w:hAnsi="宋体" w:cs="Times New Roman" w:hint="eastAsia"/>
          <w:sz w:val="24"/>
          <w:szCs w:val="24"/>
        </w:rPr>
        <w:t>篆刻</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书法</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啦啦操</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车模</w:t>
      </w:r>
      <w:r w:rsidR="00D459EE" w:rsidRPr="00F31C96">
        <w:rPr>
          <w:rFonts w:ascii="宋体" w:eastAsia="宋体" w:hAnsi="宋体" w:cs="Times New Roman" w:hint="eastAsia"/>
          <w:sz w:val="24"/>
          <w:szCs w:val="24"/>
        </w:rPr>
        <w:t>”等</w:t>
      </w:r>
      <w:r>
        <w:rPr>
          <w:rFonts w:ascii="宋体" w:eastAsia="宋体" w:hAnsi="宋体" w:cs="Times New Roman" w:hint="eastAsia"/>
          <w:sz w:val="24"/>
          <w:szCs w:val="24"/>
        </w:rPr>
        <w:t>校本</w:t>
      </w:r>
      <w:r w:rsidR="00D459EE" w:rsidRPr="00F31C96">
        <w:rPr>
          <w:rFonts w:ascii="宋体" w:eastAsia="宋体" w:hAnsi="宋体" w:cs="Times New Roman" w:hint="eastAsia"/>
          <w:sz w:val="24"/>
          <w:szCs w:val="24"/>
        </w:rPr>
        <w:t>课程</w:t>
      </w:r>
      <w:r w:rsidR="002D76B3">
        <w:rPr>
          <w:rFonts w:ascii="宋体" w:eastAsia="宋体" w:hAnsi="宋体" w:cs="Times New Roman" w:hint="eastAsia"/>
          <w:sz w:val="24"/>
          <w:szCs w:val="24"/>
        </w:rPr>
        <w:t>建设</w:t>
      </w:r>
      <w:r w:rsidR="00D459EE" w:rsidRPr="00F31C96">
        <w:rPr>
          <w:rFonts w:ascii="宋体" w:eastAsia="宋体" w:hAnsi="宋体" w:cs="Times New Roman" w:hint="eastAsia"/>
          <w:sz w:val="24"/>
          <w:szCs w:val="24"/>
        </w:rPr>
        <w:t>已日趋成熟。</w:t>
      </w:r>
      <w:r>
        <w:rPr>
          <w:rFonts w:ascii="宋体" w:eastAsia="宋体" w:hAnsi="宋体" w:cs="Times New Roman" w:hint="eastAsia"/>
          <w:sz w:val="24"/>
          <w:szCs w:val="24"/>
        </w:rPr>
        <w:t>尤其是篆刻课程，</w:t>
      </w:r>
      <w:r w:rsidRPr="00523969">
        <w:rPr>
          <w:rFonts w:ascii="宋体" w:eastAsia="宋体" w:hAnsi="宋体" w:cs="Times New Roman" w:hint="eastAsia"/>
          <w:sz w:val="24"/>
          <w:szCs w:val="24"/>
        </w:rPr>
        <w:t>经过十余年的实践和发展，全校师生“人人会拿篆刻刀，个个金石显创意”，从“赏、识、书、临、创”五方面为各个年级打造了一套完整的校本</w:t>
      </w:r>
      <w:r w:rsidR="002D76B3">
        <w:rPr>
          <w:rFonts w:ascii="宋体" w:eastAsia="宋体" w:hAnsi="宋体" w:cs="Times New Roman" w:hint="eastAsia"/>
          <w:sz w:val="24"/>
          <w:szCs w:val="24"/>
        </w:rPr>
        <w:t>资料</w:t>
      </w:r>
      <w:r w:rsidRPr="00523969">
        <w:rPr>
          <w:rFonts w:ascii="宋体" w:eastAsia="宋体" w:hAnsi="宋体" w:cs="Times New Roman" w:hint="eastAsia"/>
          <w:sz w:val="24"/>
          <w:szCs w:val="24"/>
        </w:rPr>
        <w:t>，培养出来一大批爱好篆刻小能手。“车模”是学校又一校本特色，结合汽车城的地域优势，以“动手动脑玩赛车，人人争做小车手”为目标，打造了学校科技品牌项目。同时，啦啦操、田径、跳绳则是学校体育工作方面的特色和亮点，在各类赛事中成绩突出。</w:t>
      </w:r>
      <w:r w:rsidR="00D459EE">
        <w:rPr>
          <w:rFonts w:ascii="宋体" w:eastAsia="宋体" w:hAnsi="宋体" w:cs="Times New Roman" w:hint="eastAsia"/>
          <w:sz w:val="24"/>
          <w:szCs w:val="24"/>
        </w:rPr>
        <w:t>新</w:t>
      </w:r>
      <w:r w:rsidR="00D459EE" w:rsidRPr="00F31C96">
        <w:rPr>
          <w:rFonts w:ascii="宋体" w:eastAsia="宋体" w:hAnsi="宋体" w:cs="Times New Roman" w:hint="eastAsia"/>
          <w:sz w:val="24"/>
          <w:szCs w:val="24"/>
        </w:rPr>
        <w:t>开发</w:t>
      </w:r>
      <w:r w:rsidR="002D76B3">
        <w:rPr>
          <w:rFonts w:ascii="宋体" w:eastAsia="宋体" w:hAnsi="宋体" w:cs="Times New Roman" w:hint="eastAsia"/>
          <w:sz w:val="24"/>
          <w:szCs w:val="24"/>
        </w:rPr>
        <w:t>的</w:t>
      </w:r>
      <w:r w:rsidR="00D459EE" w:rsidRPr="00F31C96">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金石文化综合课程</w:t>
      </w:r>
      <w:r w:rsidR="00D459EE" w:rsidRPr="00F31C96">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F1探秘科创课程</w:t>
      </w:r>
      <w:r w:rsidR="00D459EE" w:rsidRPr="00F31C96">
        <w:rPr>
          <w:rFonts w:ascii="宋体" w:eastAsia="宋体" w:hAnsi="宋体" w:cs="Times New Roman" w:hint="eastAsia"/>
          <w:sz w:val="24"/>
          <w:szCs w:val="24"/>
        </w:rPr>
        <w:t>》</w:t>
      </w:r>
      <w:r w:rsidR="00CB7ABA">
        <w:rPr>
          <w:rFonts w:ascii="宋体" w:eastAsia="宋体" w:hAnsi="宋体" w:cs="Times New Roman" w:hint="eastAsia"/>
          <w:sz w:val="24"/>
          <w:szCs w:val="24"/>
        </w:rPr>
        <w:t>和</w:t>
      </w:r>
      <w:r w:rsidR="00166D44">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人文行走阅读课程》</w:t>
      </w:r>
      <w:r w:rsidR="00D459EE" w:rsidRPr="00F31C96">
        <w:rPr>
          <w:rFonts w:ascii="宋体" w:eastAsia="宋体" w:hAnsi="宋体" w:cs="Times New Roman" w:hint="eastAsia"/>
          <w:sz w:val="24"/>
          <w:szCs w:val="24"/>
        </w:rPr>
        <w:t>等</w:t>
      </w:r>
      <w:r w:rsidR="00CB7ABA">
        <w:rPr>
          <w:rFonts w:ascii="宋体" w:eastAsia="宋体" w:hAnsi="宋体" w:cs="Times New Roman" w:hint="eastAsia"/>
          <w:sz w:val="24"/>
          <w:szCs w:val="24"/>
        </w:rPr>
        <w:t>特色校本</w:t>
      </w:r>
      <w:r w:rsidR="00D459EE" w:rsidRPr="00F31C96">
        <w:rPr>
          <w:rFonts w:ascii="宋体" w:eastAsia="宋体" w:hAnsi="宋体" w:cs="Times New Roman" w:hint="eastAsia"/>
          <w:sz w:val="24"/>
          <w:szCs w:val="24"/>
        </w:rPr>
        <w:t>课程</w:t>
      </w:r>
      <w:r w:rsidR="002D76B3">
        <w:rPr>
          <w:rFonts w:ascii="宋体" w:eastAsia="宋体" w:hAnsi="宋体" w:cs="Times New Roman" w:hint="eastAsia"/>
          <w:sz w:val="24"/>
          <w:szCs w:val="24"/>
        </w:rPr>
        <w:t>也</w:t>
      </w:r>
      <w:r w:rsidR="00EF3BDC">
        <w:rPr>
          <w:rFonts w:ascii="宋体" w:eastAsia="宋体" w:hAnsi="宋体" w:cs="Times New Roman" w:hint="eastAsia"/>
          <w:sz w:val="24"/>
          <w:szCs w:val="24"/>
        </w:rPr>
        <w:t>实施顺利</w:t>
      </w:r>
      <w:r w:rsidR="008D6BEC">
        <w:rPr>
          <w:rFonts w:ascii="宋体" w:eastAsia="宋体" w:hAnsi="宋体" w:cs="Times New Roman" w:hint="eastAsia"/>
          <w:sz w:val="24"/>
          <w:szCs w:val="24"/>
        </w:rPr>
        <w:t>。</w:t>
      </w:r>
    </w:p>
    <w:p w:rsidR="00163DB7" w:rsidRDefault="00A44944" w:rsidP="00A44944">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（2）</w:t>
      </w:r>
      <w:r w:rsidR="00163DB7" w:rsidRPr="00A44944">
        <w:rPr>
          <w:rFonts w:asciiTheme="minorEastAsia" w:hAnsiTheme="minorEastAsia" w:hint="eastAsia"/>
          <w:b/>
          <w:sz w:val="24"/>
          <w:szCs w:val="24"/>
        </w:rPr>
        <w:t>不足：</w:t>
      </w:r>
    </w:p>
    <w:p w:rsidR="00D44CE3" w:rsidRPr="00D44CE3" w:rsidRDefault="00D44CE3" w:rsidP="00A64EA2">
      <w:pPr>
        <w:spacing w:line="360" w:lineRule="auto"/>
        <w:ind w:firstLineChars="200" w:firstLine="482"/>
        <w:rPr>
          <w:rFonts w:asciiTheme="minorEastAsia" w:hAnsiTheme="minorEastAsia"/>
          <w:sz w:val="24"/>
          <w:szCs w:val="24"/>
        </w:rPr>
      </w:pPr>
      <w:r w:rsidRPr="00D44CE3">
        <w:rPr>
          <w:rFonts w:asciiTheme="minorEastAsia" w:hAnsiTheme="minorEastAsia" w:hint="eastAsia"/>
          <w:b/>
          <w:sz w:val="24"/>
          <w:szCs w:val="24"/>
        </w:rPr>
        <w:t>内驱力不</w:t>
      </w:r>
      <w:r w:rsidR="00A64EA2">
        <w:rPr>
          <w:rFonts w:asciiTheme="minorEastAsia" w:hAnsiTheme="minorEastAsia" w:hint="eastAsia"/>
          <w:b/>
          <w:sz w:val="24"/>
          <w:szCs w:val="24"/>
        </w:rPr>
        <w:t>足</w:t>
      </w:r>
      <w:r w:rsidRPr="00D44CE3">
        <w:rPr>
          <w:rFonts w:asciiTheme="minorEastAsia" w:hAnsiTheme="minorEastAsia" w:hint="eastAsia"/>
          <w:b/>
          <w:sz w:val="24"/>
          <w:szCs w:val="24"/>
        </w:rPr>
        <w:t>。</w:t>
      </w:r>
      <w:r w:rsidRPr="00D44CE3">
        <w:rPr>
          <w:rFonts w:asciiTheme="minorEastAsia" w:hAnsiTheme="minorEastAsia" w:hint="eastAsia"/>
          <w:sz w:val="24"/>
          <w:szCs w:val="24"/>
        </w:rPr>
        <w:t>在课程开发中，一线教师需要的不仅仅是理论层面的革新，更为迫切的是期望得到操作层面的具体帮助，但是培训与实践效果之间出入较大，影响了教师的内驱力，他们当中有的依然用传统的教学方法来应付课程改革任务，“穿新鞋走老路”。</w:t>
      </w:r>
    </w:p>
    <w:p w:rsidR="000B69A7" w:rsidRDefault="00D44CE3" w:rsidP="00A64EA2">
      <w:pPr>
        <w:spacing w:line="360" w:lineRule="auto"/>
        <w:ind w:firstLineChars="200" w:firstLine="482"/>
        <w:rPr>
          <w:rFonts w:ascii="宋体" w:eastAsia="宋体" w:hAnsi="宋体" w:cs="宋体"/>
          <w:color w:val="000000"/>
          <w:kern w:val="0"/>
          <w:sz w:val="24"/>
          <w:szCs w:val="24"/>
        </w:rPr>
      </w:pPr>
      <w:r>
        <w:rPr>
          <w:rFonts w:asciiTheme="minorEastAsia" w:hAnsiTheme="minorEastAsia" w:hint="eastAsia"/>
          <w:b/>
          <w:sz w:val="24"/>
          <w:szCs w:val="24"/>
        </w:rPr>
        <w:t>整合</w:t>
      </w:r>
      <w:r w:rsidR="001348DA">
        <w:rPr>
          <w:rFonts w:asciiTheme="minorEastAsia" w:hAnsiTheme="minorEastAsia"/>
          <w:b/>
          <w:sz w:val="24"/>
          <w:szCs w:val="24"/>
        </w:rPr>
        <w:t>度不够</w:t>
      </w:r>
      <w:r w:rsidR="001348DA">
        <w:rPr>
          <w:rFonts w:asciiTheme="minorEastAsia" w:hAnsiTheme="minorEastAsia" w:hint="eastAsia"/>
          <w:b/>
          <w:sz w:val="24"/>
          <w:szCs w:val="24"/>
        </w:rPr>
        <w:t>。</w:t>
      </w:r>
      <w:r w:rsidR="00A64EA2" w:rsidRPr="00A64EA2">
        <w:rPr>
          <w:rFonts w:asciiTheme="minorEastAsia" w:hAnsiTheme="minorEastAsia" w:hint="eastAsia"/>
          <w:sz w:val="24"/>
          <w:szCs w:val="24"/>
        </w:rPr>
        <w:t>课程</w:t>
      </w:r>
      <w:r w:rsidR="009907E3">
        <w:rPr>
          <w:rFonts w:asciiTheme="minorEastAsia" w:hAnsiTheme="minorEastAsia" w:hint="eastAsia"/>
          <w:sz w:val="24"/>
          <w:szCs w:val="24"/>
        </w:rPr>
        <w:t>建设</w:t>
      </w:r>
      <w:r w:rsidR="00A64EA2" w:rsidRPr="00A64EA2">
        <w:rPr>
          <w:rFonts w:asciiTheme="minorEastAsia" w:hAnsiTheme="minorEastAsia" w:hint="eastAsia"/>
          <w:sz w:val="24"/>
          <w:szCs w:val="24"/>
        </w:rPr>
        <w:t>过程中还存在单打独斗的局面，三类课程之间缺少有效整合，</w:t>
      </w:r>
      <w:r w:rsidR="009907E3">
        <w:rPr>
          <w:rFonts w:asciiTheme="minorEastAsia" w:hAnsiTheme="minorEastAsia" w:hint="eastAsia"/>
          <w:sz w:val="24"/>
          <w:szCs w:val="24"/>
        </w:rPr>
        <w:t>实施过程中</w:t>
      </w:r>
      <w:r w:rsidR="009907E3" w:rsidRPr="00067266">
        <w:rPr>
          <w:rFonts w:ascii="宋体" w:eastAsia="宋体" w:hAnsi="宋体" w:cs="Times New Roman" w:hint="eastAsia"/>
          <w:sz w:val="24"/>
          <w:szCs w:val="24"/>
        </w:rPr>
        <w:t>没有相互协调与配合</w:t>
      </w:r>
      <w:r w:rsidR="009907E3">
        <w:rPr>
          <w:rFonts w:ascii="宋体" w:eastAsia="宋体" w:hAnsi="宋体" w:cs="Times New Roman" w:hint="eastAsia"/>
          <w:sz w:val="24"/>
          <w:szCs w:val="24"/>
        </w:rPr>
        <w:t>，</w:t>
      </w:r>
      <w:r w:rsidR="00A64EA2" w:rsidRPr="005340B0">
        <w:rPr>
          <w:rFonts w:ascii="宋体" w:eastAsia="宋体" w:hAnsi="宋体" w:cs="宋体" w:hint="eastAsia"/>
          <w:color w:val="000000"/>
          <w:kern w:val="0"/>
          <w:sz w:val="24"/>
          <w:szCs w:val="24"/>
        </w:rPr>
        <w:t>自主拓展课程的质量、限定拓展课程的创新、专题探究课程的系列化仍需进一步完善与提高。</w:t>
      </w:r>
    </w:p>
    <w:p w:rsidR="00F1088E" w:rsidRPr="00F1088E" w:rsidRDefault="00F1088E" w:rsidP="00F1088E">
      <w:pPr>
        <w:spacing w:line="360" w:lineRule="auto"/>
        <w:ind w:firstLineChars="200" w:firstLine="482"/>
        <w:rPr>
          <w:rFonts w:ascii="宋体" w:eastAsia="宋体" w:hAnsi="宋体" w:cs="Times New Roman"/>
          <w:sz w:val="24"/>
          <w:szCs w:val="24"/>
        </w:rPr>
      </w:pPr>
      <w:r w:rsidRPr="00F1088E">
        <w:rPr>
          <w:rFonts w:ascii="宋体" w:eastAsia="宋体" w:hAnsi="宋体" w:cs="Times New Roman" w:hint="eastAsia"/>
          <w:b/>
          <w:sz w:val="24"/>
          <w:szCs w:val="24"/>
        </w:rPr>
        <w:t>利用率</w:t>
      </w:r>
      <w:r w:rsidR="00510DFF">
        <w:rPr>
          <w:rFonts w:ascii="宋体" w:eastAsia="宋体" w:hAnsi="宋体" w:cs="Times New Roman" w:hint="eastAsia"/>
          <w:b/>
          <w:sz w:val="24"/>
          <w:szCs w:val="24"/>
        </w:rPr>
        <w:t>单一</w:t>
      </w:r>
      <w:r w:rsidRPr="00F1088E">
        <w:rPr>
          <w:rFonts w:ascii="宋体" w:eastAsia="宋体" w:hAnsi="宋体" w:cs="Times New Roman" w:hint="eastAsia"/>
          <w:b/>
          <w:sz w:val="24"/>
          <w:szCs w:val="24"/>
        </w:rPr>
        <w:t>。</w:t>
      </w:r>
      <w:r w:rsidRPr="00F1088E">
        <w:rPr>
          <w:rFonts w:ascii="宋体" w:eastAsia="宋体" w:hAnsi="宋体" w:cs="Times New Roman" w:hint="eastAsia"/>
          <w:sz w:val="24"/>
          <w:szCs w:val="24"/>
        </w:rPr>
        <w:t>学校的课程开发主要由教师承担，缺少对丰厚、优质的家长与社会</w:t>
      </w:r>
      <w:r>
        <w:rPr>
          <w:rFonts w:ascii="宋体" w:eastAsia="宋体" w:hAnsi="宋体" w:cs="Times New Roman" w:hint="eastAsia"/>
          <w:sz w:val="24"/>
          <w:szCs w:val="24"/>
        </w:rPr>
        <w:t>热心人士</w:t>
      </w:r>
      <w:r w:rsidRPr="00F1088E">
        <w:rPr>
          <w:rFonts w:ascii="宋体" w:eastAsia="宋体" w:hAnsi="宋体" w:cs="Times New Roman" w:hint="eastAsia"/>
          <w:sz w:val="24"/>
          <w:szCs w:val="24"/>
        </w:rPr>
        <w:t>资源的有效利用</w:t>
      </w:r>
      <w:r>
        <w:rPr>
          <w:rFonts w:ascii="宋体" w:eastAsia="宋体" w:hAnsi="宋体" w:cs="Times New Roman" w:hint="eastAsia"/>
          <w:sz w:val="24"/>
          <w:szCs w:val="24"/>
        </w:rPr>
        <w:t>。</w:t>
      </w:r>
    </w:p>
    <w:p w:rsidR="00163DB7" w:rsidRPr="00A44944" w:rsidRDefault="00A44944" w:rsidP="00163DB7">
      <w:pPr>
        <w:spacing w:line="360" w:lineRule="auto"/>
        <w:rPr>
          <w:rFonts w:asciiTheme="minorEastAsia" w:hAnsiTheme="minorEastAsia"/>
          <w:b/>
          <w:sz w:val="28"/>
          <w:szCs w:val="28"/>
        </w:rPr>
      </w:pPr>
      <w:r w:rsidRPr="00A44944">
        <w:rPr>
          <w:rFonts w:asciiTheme="minorEastAsia" w:hAnsiTheme="minorEastAsia"/>
          <w:b/>
          <w:sz w:val="28"/>
          <w:szCs w:val="28"/>
        </w:rPr>
        <w:t>二</w:t>
      </w:r>
      <w:r w:rsidRPr="00A44944">
        <w:rPr>
          <w:rFonts w:asciiTheme="minorEastAsia" w:hAnsiTheme="minorEastAsia" w:hint="eastAsia"/>
          <w:b/>
          <w:sz w:val="28"/>
          <w:szCs w:val="28"/>
        </w:rPr>
        <w:t>、</w:t>
      </w:r>
      <w:r w:rsidR="00163DB7" w:rsidRPr="00A44944">
        <w:rPr>
          <w:rFonts w:asciiTheme="minorEastAsia" w:hAnsiTheme="minorEastAsia" w:hint="eastAsia"/>
          <w:b/>
          <w:sz w:val="28"/>
          <w:szCs w:val="28"/>
        </w:rPr>
        <w:t>课程目标</w:t>
      </w:r>
    </w:p>
    <w:p w:rsidR="00A46B91" w:rsidRPr="00CA0B7B" w:rsidRDefault="00A46B91" w:rsidP="00A46B9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sidRPr="00CA0B7B">
        <w:rPr>
          <w:rFonts w:asciiTheme="minorEastAsia" w:hAnsiTheme="minorEastAsia" w:hint="eastAsia"/>
          <w:b/>
          <w:sz w:val="24"/>
          <w:szCs w:val="24"/>
        </w:rPr>
        <w:t>学校发展目标</w:t>
      </w:r>
    </w:p>
    <w:p w:rsidR="00A46B91" w:rsidRDefault="00A46B91" w:rsidP="00A46B91">
      <w:pPr>
        <w:spacing w:line="360" w:lineRule="auto"/>
        <w:ind w:firstLineChars="200" w:firstLine="480"/>
        <w:rPr>
          <w:rFonts w:asciiTheme="minorEastAsia" w:hAnsiTheme="minorEastAsia"/>
          <w:sz w:val="24"/>
          <w:szCs w:val="24"/>
        </w:rPr>
      </w:pPr>
      <w:r w:rsidRPr="00CA0B7B">
        <w:rPr>
          <w:rFonts w:asciiTheme="minorEastAsia" w:hAnsiTheme="minorEastAsia" w:hint="eastAsia"/>
          <w:sz w:val="24"/>
          <w:szCs w:val="24"/>
        </w:rPr>
        <w:lastRenderedPageBreak/>
        <w:t>开足开齐</w:t>
      </w:r>
      <w:r>
        <w:rPr>
          <w:rFonts w:asciiTheme="minorEastAsia" w:hAnsiTheme="minorEastAsia" w:hint="eastAsia"/>
          <w:sz w:val="24"/>
          <w:szCs w:val="24"/>
        </w:rPr>
        <w:t>各类</w:t>
      </w:r>
      <w:r w:rsidRPr="00CA0B7B">
        <w:rPr>
          <w:rFonts w:asciiTheme="minorEastAsia" w:hAnsiTheme="minorEastAsia" w:hint="eastAsia"/>
          <w:sz w:val="24"/>
          <w:szCs w:val="24"/>
        </w:rPr>
        <w:t>课程，深化教育教学改革，发挥学校育德功能，努力提高课堂教学</w:t>
      </w:r>
      <w:r>
        <w:rPr>
          <w:rFonts w:asciiTheme="minorEastAsia" w:hAnsiTheme="minorEastAsia" w:hint="eastAsia"/>
          <w:sz w:val="24"/>
          <w:szCs w:val="24"/>
        </w:rPr>
        <w:t>效率</w:t>
      </w:r>
      <w:r w:rsidRPr="00CA0B7B">
        <w:rPr>
          <w:rFonts w:asciiTheme="minorEastAsia" w:hAnsiTheme="minorEastAsia" w:hint="eastAsia"/>
          <w:sz w:val="24"/>
          <w:szCs w:val="24"/>
        </w:rPr>
        <w:t>，构建一所</w:t>
      </w:r>
      <w:r>
        <w:rPr>
          <w:rFonts w:asciiTheme="minorEastAsia" w:hAnsiTheme="minorEastAsia" w:hint="eastAsia"/>
          <w:sz w:val="24"/>
          <w:szCs w:val="24"/>
        </w:rPr>
        <w:t>“轻负担、高效益、多类别、分层次、个性化</w:t>
      </w:r>
      <w:r w:rsidRPr="00CA0B7B">
        <w:rPr>
          <w:rFonts w:asciiTheme="minorEastAsia" w:hAnsiTheme="minorEastAsia" w:hint="eastAsia"/>
          <w:sz w:val="24"/>
          <w:szCs w:val="24"/>
        </w:rPr>
        <w:t>课程体系”</w:t>
      </w:r>
      <w:r>
        <w:rPr>
          <w:rFonts w:asciiTheme="minorEastAsia" w:hAnsiTheme="minorEastAsia" w:hint="eastAsia"/>
          <w:sz w:val="24"/>
          <w:szCs w:val="24"/>
        </w:rPr>
        <w:t>学校</w:t>
      </w:r>
      <w:r w:rsidRPr="00CA0B7B">
        <w:rPr>
          <w:rFonts w:asciiTheme="minorEastAsia" w:hAnsiTheme="minorEastAsia" w:hint="eastAsia"/>
          <w:sz w:val="24"/>
          <w:szCs w:val="24"/>
        </w:rPr>
        <w:t>，营造民主和谐的校园文化氛围与教学环境。</w:t>
      </w:r>
    </w:p>
    <w:p w:rsidR="00A46B91" w:rsidRPr="00CA0B7B" w:rsidRDefault="00A46B91" w:rsidP="00A46B91">
      <w:pPr>
        <w:spacing w:line="360" w:lineRule="auto"/>
        <w:ind w:firstLineChars="200" w:firstLine="482"/>
        <w:rPr>
          <w:rFonts w:asciiTheme="minorEastAsia" w:hAnsiTheme="minorEastAsia"/>
          <w:b/>
          <w:sz w:val="24"/>
          <w:szCs w:val="24"/>
        </w:rPr>
      </w:pPr>
      <w:r w:rsidRPr="00CA0B7B">
        <w:rPr>
          <w:rFonts w:asciiTheme="minorEastAsia" w:hAnsiTheme="minorEastAsia" w:hint="eastAsia"/>
          <w:b/>
          <w:sz w:val="24"/>
          <w:szCs w:val="24"/>
        </w:rPr>
        <w:t>2、教师发展目标</w:t>
      </w:r>
    </w:p>
    <w:p w:rsidR="00A46B91" w:rsidRPr="00CA0B7B" w:rsidRDefault="00A46B91" w:rsidP="00A46B91">
      <w:pPr>
        <w:spacing w:line="360" w:lineRule="auto"/>
        <w:ind w:firstLineChars="200" w:firstLine="480"/>
        <w:rPr>
          <w:rFonts w:asciiTheme="minorEastAsia" w:hAnsiTheme="minorEastAsia"/>
          <w:sz w:val="24"/>
          <w:szCs w:val="24"/>
        </w:rPr>
      </w:pPr>
      <w:r w:rsidRPr="00CA0B7B">
        <w:rPr>
          <w:rFonts w:asciiTheme="minorEastAsia" w:hAnsiTheme="minorEastAsia" w:hint="eastAsia"/>
          <w:sz w:val="24"/>
          <w:szCs w:val="24"/>
        </w:rPr>
        <w:t>聚焦人才，促进教师专业化发展，打造师德修养好、业务能力精湛、勇于创新、团结和谐的教师队伍。</w:t>
      </w:r>
    </w:p>
    <w:p w:rsidR="00163DB7" w:rsidRPr="00866E18" w:rsidRDefault="00A46B91" w:rsidP="00A44944">
      <w:pPr>
        <w:spacing w:line="360" w:lineRule="auto"/>
        <w:ind w:firstLineChars="200" w:firstLine="482"/>
        <w:rPr>
          <w:rFonts w:asciiTheme="minorEastAsia" w:hAnsiTheme="minorEastAsia"/>
          <w:b/>
          <w:color w:val="FF0000"/>
          <w:sz w:val="24"/>
          <w:szCs w:val="24"/>
        </w:rPr>
      </w:pPr>
      <w:r>
        <w:rPr>
          <w:rFonts w:asciiTheme="minorEastAsia" w:hAnsiTheme="minorEastAsia"/>
          <w:b/>
          <w:sz w:val="24"/>
          <w:szCs w:val="24"/>
        </w:rPr>
        <w:t>3</w:t>
      </w:r>
      <w:r w:rsidR="00A44944" w:rsidRPr="00A44944">
        <w:rPr>
          <w:rFonts w:asciiTheme="minorEastAsia" w:hAnsiTheme="minorEastAsia" w:hint="eastAsia"/>
          <w:b/>
          <w:sz w:val="24"/>
          <w:szCs w:val="24"/>
        </w:rPr>
        <w:t>、学生发展目标</w:t>
      </w:r>
    </w:p>
    <w:p w:rsidR="00671744" w:rsidRDefault="00671744" w:rsidP="00671744">
      <w:pPr>
        <w:spacing w:line="360" w:lineRule="auto"/>
        <w:ind w:firstLineChars="200" w:firstLine="480"/>
        <w:rPr>
          <w:rFonts w:asciiTheme="minorEastAsia" w:hAnsiTheme="minorEastAsia"/>
          <w:sz w:val="24"/>
          <w:szCs w:val="24"/>
        </w:rPr>
      </w:pPr>
      <w:r w:rsidRPr="00F67C88">
        <w:rPr>
          <w:rFonts w:asciiTheme="minorEastAsia" w:hAnsiTheme="minorEastAsia" w:hint="eastAsia"/>
          <w:sz w:val="24"/>
          <w:szCs w:val="24"/>
        </w:rPr>
        <w:t>实施“大美教育”，将“美”深入全体师生心田，牢固树立“美”的观念——“美行、美慧、美趣和美情”，培养“修美行、习美慧、养美趣、育美情”一代少年儿童</w:t>
      </w:r>
      <w:r>
        <w:rPr>
          <w:rFonts w:asciiTheme="minorEastAsia" w:hAnsiTheme="minorEastAsia" w:hint="eastAsia"/>
          <w:sz w:val="24"/>
          <w:szCs w:val="24"/>
        </w:rPr>
        <w:t>。</w:t>
      </w:r>
    </w:p>
    <w:p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——“美行”：语言礼貌而文明，行为文雅而有修养，每一位学生都形象好、气质佳。</w:t>
      </w:r>
    </w:p>
    <w:p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——“美慧”：智慧而好学，博学而有品味，每一个学生都培养成为“秀外慧中的现代东方小博士”。</w:t>
      </w:r>
    </w:p>
    <w:p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——“美趣”：具备高尚而不粗俗的兴趣，能展现自己的个性特长，并感受到成功的喜悦。</w:t>
      </w:r>
    </w:p>
    <w:p w:rsidR="002A08C1" w:rsidRPr="00163DB7"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——“美情”：对人友善，在实践中达成对于美好和高尚情操的追求和向往，做到知行合一。</w:t>
      </w:r>
    </w:p>
    <w:p w:rsidR="00163DB7" w:rsidRPr="005C50A4" w:rsidRDefault="00A46B91" w:rsidP="00A44944">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sidR="00A44944" w:rsidRPr="005C50A4">
        <w:rPr>
          <w:rFonts w:asciiTheme="minorEastAsia" w:hAnsiTheme="minorEastAsia" w:hint="eastAsia"/>
          <w:b/>
          <w:sz w:val="24"/>
          <w:szCs w:val="24"/>
        </w:rPr>
        <w:t>、</w:t>
      </w:r>
      <w:r w:rsidR="005C50A4">
        <w:rPr>
          <w:rFonts w:asciiTheme="minorEastAsia" w:hAnsiTheme="minorEastAsia" w:hint="eastAsia"/>
          <w:b/>
          <w:sz w:val="24"/>
          <w:szCs w:val="24"/>
        </w:rPr>
        <w:t>课程建设目标</w:t>
      </w:r>
    </w:p>
    <w:p w:rsidR="00163DB7" w:rsidRDefault="00A44944" w:rsidP="00A44944">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本着“让课程回归孩子生命成长的本真”的课程理念，建设“本道”课程，即满足学生在知识探求、兴趣激发、个性发展、互动合作中内心与情感上所呈现的愉悦与兴奋的需求而建构的课程。达到：以心固本，贵在修德，品德行之美；以学强本，以学求真，显智慧之美；艺体修身，全面发展，享情趣之美；以行促本，知行合一，修砺行之美。</w:t>
      </w:r>
      <w:r w:rsidR="00163DB7" w:rsidRPr="00163DB7">
        <w:rPr>
          <w:rFonts w:asciiTheme="minorEastAsia" w:hAnsiTheme="minorEastAsia" w:hint="eastAsia"/>
          <w:sz w:val="24"/>
          <w:szCs w:val="24"/>
        </w:rPr>
        <w:t>逐步实现基础型课程校本化、拓展型课程多样化、探究型课程过程化。</w:t>
      </w:r>
    </w:p>
    <w:p w:rsidR="002A08C1" w:rsidRDefault="002A08C1" w:rsidP="00A44944">
      <w:pPr>
        <w:spacing w:line="360" w:lineRule="auto"/>
        <w:ind w:firstLineChars="200" w:firstLine="480"/>
        <w:rPr>
          <w:rFonts w:asciiTheme="minorEastAsia" w:hAnsiTheme="minorEastAsia"/>
          <w:sz w:val="24"/>
          <w:szCs w:val="24"/>
        </w:rPr>
      </w:pPr>
    </w:p>
    <w:p w:rsidR="00163DB7" w:rsidRPr="000A0D5B" w:rsidRDefault="000A0D5B" w:rsidP="00163DB7">
      <w:pPr>
        <w:spacing w:line="360" w:lineRule="auto"/>
        <w:rPr>
          <w:rFonts w:asciiTheme="minorEastAsia" w:hAnsiTheme="minorEastAsia"/>
          <w:b/>
          <w:sz w:val="28"/>
          <w:szCs w:val="28"/>
        </w:rPr>
      </w:pPr>
      <w:r w:rsidRPr="000A0D5B">
        <w:rPr>
          <w:rFonts w:asciiTheme="minorEastAsia" w:hAnsiTheme="minorEastAsia"/>
          <w:b/>
          <w:sz w:val="28"/>
          <w:szCs w:val="28"/>
        </w:rPr>
        <w:t>三</w:t>
      </w:r>
      <w:r w:rsidRPr="000A0D5B">
        <w:rPr>
          <w:rFonts w:asciiTheme="minorEastAsia" w:hAnsiTheme="minorEastAsia" w:hint="eastAsia"/>
          <w:b/>
          <w:sz w:val="28"/>
          <w:szCs w:val="28"/>
        </w:rPr>
        <w:t>、</w:t>
      </w:r>
      <w:r w:rsidRPr="000A0D5B">
        <w:rPr>
          <w:rFonts w:asciiTheme="minorEastAsia" w:hAnsiTheme="minorEastAsia"/>
          <w:b/>
          <w:sz w:val="28"/>
          <w:szCs w:val="28"/>
        </w:rPr>
        <w:t>课程结构</w:t>
      </w:r>
    </w:p>
    <w:p w:rsidR="00163DB7" w:rsidRPr="00884FFE" w:rsidRDefault="000A0D5B" w:rsidP="000A0D5B">
      <w:pPr>
        <w:spacing w:line="360" w:lineRule="auto"/>
        <w:ind w:firstLine="480"/>
        <w:rPr>
          <w:rFonts w:asciiTheme="minorEastAsia" w:hAnsiTheme="minorEastAsia"/>
          <w:b/>
          <w:sz w:val="24"/>
          <w:szCs w:val="24"/>
        </w:rPr>
      </w:pPr>
      <w:r w:rsidRPr="00884FFE">
        <w:rPr>
          <w:rFonts w:asciiTheme="minorEastAsia" w:hAnsiTheme="minorEastAsia"/>
          <w:b/>
          <w:sz w:val="24"/>
          <w:szCs w:val="24"/>
        </w:rPr>
        <w:t>1</w:t>
      </w:r>
      <w:r w:rsidRPr="00884FFE">
        <w:rPr>
          <w:rFonts w:asciiTheme="minorEastAsia" w:hAnsiTheme="minorEastAsia" w:hint="eastAsia"/>
          <w:b/>
          <w:sz w:val="24"/>
          <w:szCs w:val="24"/>
        </w:rPr>
        <w:t>、课程体系</w:t>
      </w:r>
    </w:p>
    <w:p w:rsidR="0045104D" w:rsidRDefault="00BC6E1D" w:rsidP="0045104D">
      <w:pPr>
        <w:spacing w:line="360" w:lineRule="auto"/>
        <w:ind w:firstLineChars="200" w:firstLine="480"/>
        <w:rPr>
          <w:rFonts w:asciiTheme="minorEastAsia" w:hAnsiTheme="minorEastAsia"/>
          <w:sz w:val="24"/>
          <w:szCs w:val="24"/>
        </w:rPr>
      </w:pPr>
      <w:r w:rsidRPr="00BC6E1D">
        <w:rPr>
          <w:rFonts w:asciiTheme="minorEastAsia" w:hAnsiTheme="minorEastAsia" w:hint="eastAsia"/>
          <w:sz w:val="24"/>
          <w:szCs w:val="24"/>
        </w:rPr>
        <w:t>以“立足学校文化，践行办学理念”为思路，设计“三层四类”课程结构。</w:t>
      </w:r>
      <w:r w:rsidRPr="00BC6E1D">
        <w:rPr>
          <w:rFonts w:asciiTheme="minorEastAsia" w:hAnsiTheme="minorEastAsia" w:hint="eastAsia"/>
          <w:sz w:val="24"/>
          <w:szCs w:val="24"/>
        </w:rPr>
        <w:lastRenderedPageBreak/>
        <w:t>三个层次分别是：基础型课程、拓展型课程、探究型课程。四个类别分别是：固本、强本、修本、行本。“三层”分别是面向全体、面向分层、面向个体，更好地实现学校课程结构的优化。“四类”既满足义务教育阶段课程设置的普遍性要求，也适应了学校自身独特的办学实际和发展定位。</w:t>
      </w:r>
    </w:p>
    <w:tbl>
      <w:tblPr>
        <w:tblpPr w:leftFromText="180" w:rightFromText="180" w:vertAnchor="text" w:horzAnchor="page" w:tblpXSpec="center" w:tblpY="215"/>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2526"/>
        <w:gridCol w:w="3430"/>
        <w:gridCol w:w="1622"/>
      </w:tblGrid>
      <w:tr w:rsidR="00884FFE" w:rsidRPr="00701C90" w:rsidTr="004D73C1">
        <w:tc>
          <w:tcPr>
            <w:tcW w:w="1098" w:type="dxa"/>
            <w:vMerge w:val="restart"/>
            <w:vAlign w:val="center"/>
          </w:tcPr>
          <w:p w:rsidR="00884FFE" w:rsidRPr="00701C90" w:rsidRDefault="00884FFE" w:rsidP="004D73C1">
            <w:pPr>
              <w:spacing w:line="360" w:lineRule="auto"/>
              <w:jc w:val="center"/>
              <w:rPr>
                <w:b/>
                <w:szCs w:val="21"/>
              </w:rPr>
            </w:pPr>
            <w:r w:rsidRPr="00701C90">
              <w:rPr>
                <w:rFonts w:hint="eastAsia"/>
                <w:b/>
                <w:szCs w:val="21"/>
              </w:rPr>
              <w:t>课程类别</w:t>
            </w:r>
          </w:p>
        </w:tc>
        <w:tc>
          <w:tcPr>
            <w:tcW w:w="7578" w:type="dxa"/>
            <w:gridSpan w:val="3"/>
          </w:tcPr>
          <w:p w:rsidR="00884FFE" w:rsidRPr="00701C90" w:rsidRDefault="00884FFE" w:rsidP="004D73C1">
            <w:pPr>
              <w:spacing w:line="360" w:lineRule="auto"/>
              <w:jc w:val="center"/>
              <w:rPr>
                <w:b/>
                <w:szCs w:val="21"/>
              </w:rPr>
            </w:pPr>
            <w:r w:rsidRPr="00701C90">
              <w:rPr>
                <w:rFonts w:hint="eastAsia"/>
                <w:b/>
                <w:szCs w:val="21"/>
              </w:rPr>
              <w:t>课程内容</w:t>
            </w:r>
          </w:p>
        </w:tc>
      </w:tr>
      <w:tr w:rsidR="00884FFE" w:rsidRPr="00701C90" w:rsidTr="004D73C1">
        <w:tc>
          <w:tcPr>
            <w:tcW w:w="1098" w:type="dxa"/>
            <w:vMerge/>
          </w:tcPr>
          <w:p w:rsidR="00884FFE" w:rsidRPr="00701C90" w:rsidRDefault="00884FFE" w:rsidP="004D73C1">
            <w:pPr>
              <w:spacing w:line="360" w:lineRule="auto"/>
              <w:rPr>
                <w:rFonts w:ascii="宋体" w:hAnsi="宋体"/>
                <w:b/>
                <w:szCs w:val="21"/>
              </w:rPr>
            </w:pPr>
          </w:p>
        </w:tc>
        <w:tc>
          <w:tcPr>
            <w:tcW w:w="2526" w:type="dxa"/>
          </w:tcPr>
          <w:p w:rsidR="00884FFE" w:rsidRPr="00701C90" w:rsidRDefault="00884FFE" w:rsidP="004D73C1">
            <w:pPr>
              <w:spacing w:line="360" w:lineRule="auto"/>
              <w:jc w:val="center"/>
              <w:rPr>
                <w:rFonts w:ascii="宋体" w:hAnsi="宋体"/>
                <w:b/>
                <w:szCs w:val="21"/>
              </w:rPr>
            </w:pPr>
            <w:r w:rsidRPr="00701C90">
              <w:rPr>
                <w:rFonts w:hint="eastAsia"/>
                <w:b/>
                <w:szCs w:val="21"/>
              </w:rPr>
              <w:t>基础型课程</w:t>
            </w:r>
          </w:p>
        </w:tc>
        <w:tc>
          <w:tcPr>
            <w:tcW w:w="3430" w:type="dxa"/>
          </w:tcPr>
          <w:p w:rsidR="00884FFE" w:rsidRPr="00701C90" w:rsidRDefault="00884FFE" w:rsidP="004D73C1">
            <w:pPr>
              <w:spacing w:line="360" w:lineRule="auto"/>
              <w:jc w:val="center"/>
              <w:rPr>
                <w:b/>
                <w:szCs w:val="21"/>
              </w:rPr>
            </w:pPr>
            <w:r w:rsidRPr="00701C90">
              <w:rPr>
                <w:rFonts w:hint="eastAsia"/>
                <w:b/>
                <w:szCs w:val="21"/>
              </w:rPr>
              <w:t>拓展型课程</w:t>
            </w:r>
          </w:p>
        </w:tc>
        <w:tc>
          <w:tcPr>
            <w:tcW w:w="1622" w:type="dxa"/>
          </w:tcPr>
          <w:p w:rsidR="00884FFE" w:rsidRPr="00701C90" w:rsidRDefault="00884FFE" w:rsidP="004D73C1">
            <w:pPr>
              <w:spacing w:line="360" w:lineRule="auto"/>
              <w:jc w:val="center"/>
              <w:rPr>
                <w:b/>
                <w:szCs w:val="21"/>
              </w:rPr>
            </w:pPr>
            <w:r w:rsidRPr="00701C90">
              <w:rPr>
                <w:rFonts w:hint="eastAsia"/>
                <w:b/>
                <w:szCs w:val="21"/>
              </w:rPr>
              <w:t>探究型课程</w:t>
            </w:r>
          </w:p>
        </w:tc>
      </w:tr>
      <w:tr w:rsidR="00A46B91" w:rsidRPr="00701C90" w:rsidTr="004D73C1">
        <w:tc>
          <w:tcPr>
            <w:tcW w:w="1098" w:type="dxa"/>
          </w:tcPr>
          <w:p w:rsidR="00A46B91" w:rsidRPr="00701C90" w:rsidRDefault="00A46B91" w:rsidP="00A46B91">
            <w:pPr>
              <w:spacing w:line="360" w:lineRule="auto"/>
              <w:jc w:val="center"/>
              <w:rPr>
                <w:b/>
                <w:szCs w:val="21"/>
              </w:rPr>
            </w:pPr>
            <w:r w:rsidRPr="00701C90">
              <w:rPr>
                <w:rFonts w:hint="eastAsia"/>
                <w:b/>
                <w:szCs w:val="21"/>
              </w:rPr>
              <w:t>固本</w:t>
            </w:r>
          </w:p>
        </w:tc>
        <w:tc>
          <w:tcPr>
            <w:tcW w:w="2526" w:type="dxa"/>
          </w:tcPr>
          <w:p w:rsidR="00A46B91" w:rsidRPr="00701C90" w:rsidRDefault="00A46B91" w:rsidP="00D34C11">
            <w:pPr>
              <w:spacing w:line="360" w:lineRule="auto"/>
              <w:rPr>
                <w:szCs w:val="21"/>
              </w:rPr>
            </w:pPr>
            <w:r w:rsidRPr="00701C90">
              <w:rPr>
                <w:rFonts w:hint="eastAsia"/>
                <w:szCs w:val="21"/>
              </w:rPr>
              <w:t>道德与</w:t>
            </w:r>
            <w:r>
              <w:rPr>
                <w:rFonts w:hint="eastAsia"/>
                <w:szCs w:val="21"/>
              </w:rPr>
              <w:t>法治</w:t>
            </w:r>
          </w:p>
        </w:tc>
        <w:tc>
          <w:tcPr>
            <w:tcW w:w="3430" w:type="dxa"/>
          </w:tcPr>
          <w:p w:rsidR="00A46B91" w:rsidRPr="00701C90" w:rsidRDefault="00A46B91" w:rsidP="008D20E2">
            <w:pPr>
              <w:spacing w:line="360" w:lineRule="auto"/>
              <w:rPr>
                <w:szCs w:val="21"/>
              </w:rPr>
            </w:pPr>
            <w:r>
              <w:rPr>
                <w:rFonts w:hint="eastAsia"/>
                <w:szCs w:val="21"/>
              </w:rPr>
              <w:t>班团队活动、专题教育</w:t>
            </w:r>
          </w:p>
        </w:tc>
        <w:tc>
          <w:tcPr>
            <w:tcW w:w="1622" w:type="dxa"/>
          </w:tcPr>
          <w:p w:rsidR="00C621F2" w:rsidRDefault="00A46B91" w:rsidP="00C621F2">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Pr>
                <w:rFonts w:hint="eastAsia"/>
                <w:szCs w:val="21"/>
              </w:rPr>
              <w:t>》</w:t>
            </w:r>
            <w:r w:rsidR="00C621F2">
              <w:rPr>
                <w:rFonts w:hint="eastAsia"/>
                <w:szCs w:val="21"/>
              </w:rPr>
              <w:t>+</w:t>
            </w:r>
          </w:p>
          <w:p w:rsidR="00A46B91" w:rsidRPr="00701C90" w:rsidRDefault="00C621F2" w:rsidP="00C621F2">
            <w:pPr>
              <w:spacing w:line="360" w:lineRule="auto"/>
              <w:rPr>
                <w:szCs w:val="21"/>
              </w:rPr>
            </w:pPr>
            <w:r>
              <w:rPr>
                <w:rFonts w:hint="eastAsia"/>
                <w:szCs w:val="21"/>
              </w:rPr>
              <w:t>我爱</w:t>
            </w:r>
            <w:r>
              <w:rPr>
                <w:szCs w:val="21"/>
              </w:rPr>
              <w:t>我嘉</w:t>
            </w:r>
          </w:p>
        </w:tc>
      </w:tr>
      <w:tr w:rsidR="00A46B91" w:rsidRPr="00701C90" w:rsidTr="004D73C1">
        <w:tc>
          <w:tcPr>
            <w:tcW w:w="1098" w:type="dxa"/>
          </w:tcPr>
          <w:p w:rsidR="00A46B91" w:rsidRPr="00701C90" w:rsidRDefault="00A46B91" w:rsidP="00A46B91">
            <w:pPr>
              <w:spacing w:line="360" w:lineRule="auto"/>
              <w:jc w:val="center"/>
              <w:rPr>
                <w:b/>
                <w:szCs w:val="21"/>
              </w:rPr>
            </w:pPr>
            <w:r w:rsidRPr="00701C90">
              <w:rPr>
                <w:rFonts w:hint="eastAsia"/>
                <w:b/>
                <w:szCs w:val="21"/>
              </w:rPr>
              <w:t>强本</w:t>
            </w:r>
          </w:p>
        </w:tc>
        <w:tc>
          <w:tcPr>
            <w:tcW w:w="2526" w:type="dxa"/>
          </w:tcPr>
          <w:p w:rsidR="00A46B91" w:rsidRPr="00701C90" w:rsidRDefault="00A46B91" w:rsidP="00E73E34">
            <w:pPr>
              <w:spacing w:line="360" w:lineRule="auto"/>
              <w:rPr>
                <w:szCs w:val="21"/>
              </w:rPr>
            </w:pPr>
            <w:r>
              <w:rPr>
                <w:rFonts w:hint="eastAsia"/>
                <w:szCs w:val="21"/>
              </w:rPr>
              <w:t>语文、数学、英语</w:t>
            </w:r>
          </w:p>
        </w:tc>
        <w:tc>
          <w:tcPr>
            <w:tcW w:w="3430" w:type="dxa"/>
          </w:tcPr>
          <w:p w:rsidR="00A46B91" w:rsidRPr="00701C90" w:rsidRDefault="00A46B91" w:rsidP="008D20E2">
            <w:pPr>
              <w:spacing w:line="360" w:lineRule="auto"/>
              <w:rPr>
                <w:szCs w:val="21"/>
              </w:rPr>
            </w:pPr>
            <w:r>
              <w:rPr>
                <w:rFonts w:hint="eastAsia"/>
                <w:szCs w:val="21"/>
              </w:rPr>
              <w:t>慧雅阅读、思维训练</w:t>
            </w:r>
          </w:p>
        </w:tc>
        <w:tc>
          <w:tcPr>
            <w:tcW w:w="1622" w:type="dxa"/>
          </w:tcPr>
          <w:p w:rsidR="00A46B91" w:rsidRPr="00701C90" w:rsidRDefault="00A46B91" w:rsidP="00A46B91">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Pr>
                <w:rFonts w:hint="eastAsia"/>
                <w:szCs w:val="21"/>
              </w:rPr>
              <w:t>》</w:t>
            </w:r>
          </w:p>
        </w:tc>
      </w:tr>
      <w:tr w:rsidR="00A46B91" w:rsidRPr="00701C90" w:rsidTr="004D73C1">
        <w:tc>
          <w:tcPr>
            <w:tcW w:w="1098" w:type="dxa"/>
          </w:tcPr>
          <w:p w:rsidR="00A46B91" w:rsidRPr="00701C90" w:rsidRDefault="00A46B91" w:rsidP="00A46B91">
            <w:pPr>
              <w:spacing w:line="360" w:lineRule="auto"/>
              <w:jc w:val="center"/>
              <w:rPr>
                <w:b/>
                <w:szCs w:val="21"/>
              </w:rPr>
            </w:pPr>
            <w:r w:rsidRPr="00701C90">
              <w:rPr>
                <w:rFonts w:hint="eastAsia"/>
                <w:b/>
                <w:szCs w:val="21"/>
              </w:rPr>
              <w:t>修本</w:t>
            </w:r>
          </w:p>
        </w:tc>
        <w:tc>
          <w:tcPr>
            <w:tcW w:w="2526" w:type="dxa"/>
          </w:tcPr>
          <w:p w:rsidR="00A46B91" w:rsidRPr="00701C90" w:rsidRDefault="00A46B91" w:rsidP="00A46B91">
            <w:pPr>
              <w:spacing w:line="360" w:lineRule="auto"/>
              <w:rPr>
                <w:szCs w:val="21"/>
              </w:rPr>
            </w:pPr>
            <w:r>
              <w:rPr>
                <w:rFonts w:hint="eastAsia"/>
                <w:szCs w:val="21"/>
              </w:rPr>
              <w:t>唱游</w:t>
            </w:r>
            <w:r>
              <w:rPr>
                <w:rFonts w:hint="eastAsia"/>
                <w:szCs w:val="21"/>
              </w:rPr>
              <w:t>/</w:t>
            </w:r>
            <w:r>
              <w:rPr>
                <w:rFonts w:hint="eastAsia"/>
                <w:szCs w:val="21"/>
              </w:rPr>
              <w:t>音乐、体育与健身、美术</w:t>
            </w:r>
          </w:p>
        </w:tc>
        <w:tc>
          <w:tcPr>
            <w:tcW w:w="3430" w:type="dxa"/>
          </w:tcPr>
          <w:p w:rsidR="00A46B91" w:rsidRPr="00701C90" w:rsidRDefault="00A46B91" w:rsidP="00A46B91">
            <w:pPr>
              <w:spacing w:line="360" w:lineRule="auto"/>
              <w:rPr>
                <w:szCs w:val="21"/>
              </w:rPr>
            </w:pPr>
            <w:r w:rsidRPr="00147567">
              <w:rPr>
                <w:rFonts w:hint="eastAsia"/>
                <w:szCs w:val="21"/>
              </w:rPr>
              <w:t>琴棋书画、能歌善舞、心灵手巧、科学能手、健康体魄</w:t>
            </w:r>
          </w:p>
        </w:tc>
        <w:tc>
          <w:tcPr>
            <w:tcW w:w="1622" w:type="dxa"/>
          </w:tcPr>
          <w:p w:rsidR="00A46B91" w:rsidRPr="00701C90" w:rsidRDefault="00A46B91" w:rsidP="00A46B91">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Pr>
                <w:rFonts w:hint="eastAsia"/>
                <w:szCs w:val="21"/>
              </w:rPr>
              <w:t>》</w:t>
            </w:r>
            <w:r w:rsidR="00AE3986">
              <w:rPr>
                <w:rFonts w:hint="eastAsia"/>
                <w:szCs w:val="21"/>
              </w:rPr>
              <w:t>+</w:t>
            </w:r>
            <w:r w:rsidR="00AE3986">
              <w:rPr>
                <w:rFonts w:hint="eastAsia"/>
                <w:szCs w:val="21"/>
              </w:rPr>
              <w:t>走进博物馆</w:t>
            </w:r>
          </w:p>
        </w:tc>
      </w:tr>
      <w:tr w:rsidR="00A46B91" w:rsidRPr="00701C90" w:rsidTr="004D73C1">
        <w:trPr>
          <w:trHeight w:val="497"/>
        </w:trPr>
        <w:tc>
          <w:tcPr>
            <w:tcW w:w="1098" w:type="dxa"/>
          </w:tcPr>
          <w:p w:rsidR="00A46B91" w:rsidRPr="00701C90" w:rsidRDefault="00A46B91" w:rsidP="00A46B91">
            <w:pPr>
              <w:spacing w:line="360" w:lineRule="auto"/>
              <w:jc w:val="center"/>
              <w:rPr>
                <w:b/>
                <w:szCs w:val="21"/>
              </w:rPr>
            </w:pPr>
            <w:r w:rsidRPr="00701C90">
              <w:rPr>
                <w:rFonts w:hint="eastAsia"/>
                <w:b/>
                <w:szCs w:val="21"/>
              </w:rPr>
              <w:t>行本</w:t>
            </w:r>
          </w:p>
        </w:tc>
        <w:tc>
          <w:tcPr>
            <w:tcW w:w="2526" w:type="dxa"/>
          </w:tcPr>
          <w:p w:rsidR="00A46B91" w:rsidRPr="00701C90" w:rsidRDefault="00A46B91" w:rsidP="00A46B91">
            <w:pPr>
              <w:spacing w:line="360" w:lineRule="auto"/>
              <w:rPr>
                <w:szCs w:val="21"/>
              </w:rPr>
            </w:pPr>
            <w:r>
              <w:rPr>
                <w:rFonts w:hint="eastAsia"/>
                <w:szCs w:val="21"/>
              </w:rPr>
              <w:t>自然、劳动技术、信息科技</w:t>
            </w:r>
          </w:p>
        </w:tc>
        <w:tc>
          <w:tcPr>
            <w:tcW w:w="3430" w:type="dxa"/>
          </w:tcPr>
          <w:p w:rsidR="00A46B91" w:rsidRPr="00701C90" w:rsidRDefault="00A46B91" w:rsidP="00A46B91">
            <w:pPr>
              <w:spacing w:line="360" w:lineRule="auto"/>
              <w:rPr>
                <w:szCs w:val="21"/>
              </w:rPr>
            </w:pPr>
            <w:r w:rsidRPr="00701C90">
              <w:rPr>
                <w:rFonts w:hint="eastAsia"/>
                <w:szCs w:val="21"/>
              </w:rPr>
              <w:t>金石文化研学之旅</w:t>
            </w:r>
          </w:p>
        </w:tc>
        <w:tc>
          <w:tcPr>
            <w:tcW w:w="1622" w:type="dxa"/>
          </w:tcPr>
          <w:p w:rsidR="00A46B91" w:rsidRPr="00701C90" w:rsidRDefault="00A46B91" w:rsidP="00A46B91">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sidR="00C621F2">
              <w:rPr>
                <w:rFonts w:hint="eastAsia"/>
                <w:szCs w:val="21"/>
              </w:rPr>
              <w:t>》</w:t>
            </w:r>
          </w:p>
        </w:tc>
      </w:tr>
    </w:tbl>
    <w:p w:rsidR="00FD53E7" w:rsidRDefault="00FD53E7" w:rsidP="00FD53E7">
      <w:pPr>
        <w:spacing w:line="360" w:lineRule="auto"/>
        <w:ind w:firstLine="480"/>
        <w:rPr>
          <w:rFonts w:asciiTheme="minorEastAsia" w:hAnsiTheme="minorEastAsia"/>
          <w:b/>
          <w:color w:val="000000" w:themeColor="text1"/>
          <w:sz w:val="24"/>
          <w:szCs w:val="24"/>
        </w:rPr>
      </w:pPr>
      <w:r w:rsidRPr="009F1EA5">
        <w:rPr>
          <w:rFonts w:asciiTheme="minorEastAsia" w:hAnsiTheme="minorEastAsia"/>
          <w:b/>
          <w:color w:val="000000" w:themeColor="text1"/>
          <w:sz w:val="24"/>
          <w:szCs w:val="24"/>
        </w:rPr>
        <w:t>2</w:t>
      </w:r>
      <w:r w:rsidRPr="009F1EA5">
        <w:rPr>
          <w:rFonts w:asciiTheme="minorEastAsia" w:hAnsiTheme="minorEastAsia" w:hint="eastAsia"/>
          <w:b/>
          <w:color w:val="000000" w:themeColor="text1"/>
          <w:sz w:val="24"/>
          <w:szCs w:val="24"/>
        </w:rPr>
        <w:t>、课时安排</w:t>
      </w:r>
    </w:p>
    <w:p w:rsidR="00FD53E7" w:rsidRDefault="00FD53E7" w:rsidP="00FD53E7">
      <w:pPr>
        <w:spacing w:line="360" w:lineRule="auto"/>
        <w:ind w:firstLine="48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（1）课程设置与课程安排</w:t>
      </w:r>
    </w:p>
    <w:p w:rsidR="00FD53E7" w:rsidRDefault="00FD53E7" w:rsidP="00FD53E7">
      <w:pPr>
        <w:autoSpaceDE w:val="0"/>
        <w:autoSpaceDN w:val="0"/>
        <w:adjustRightInd w:val="0"/>
        <w:spacing w:line="360" w:lineRule="auto"/>
        <w:jc w:val="center"/>
        <w:rPr>
          <w:rFonts w:ascii="黑体" w:eastAsia="黑体" w:cs="黑体"/>
          <w:sz w:val="24"/>
          <w:lang w:val="zh-CN"/>
        </w:rPr>
      </w:pPr>
      <w:r w:rsidRPr="00392A79">
        <w:rPr>
          <w:rFonts w:ascii="黑体" w:eastAsia="黑体" w:cs="黑体" w:hint="eastAsia"/>
          <w:sz w:val="24"/>
          <w:lang w:val="zh-CN"/>
        </w:rPr>
        <w:t>方泰小学</w:t>
      </w:r>
      <w:r>
        <w:rPr>
          <w:rFonts w:ascii="黑体" w:eastAsia="黑体" w:cs="黑体"/>
          <w:sz w:val="24"/>
          <w:lang w:val="zh-CN"/>
        </w:rPr>
        <w:t>20</w:t>
      </w:r>
      <w:r w:rsidR="00165832">
        <w:rPr>
          <w:rFonts w:ascii="黑体" w:eastAsia="黑体" w:cs="黑体" w:hint="eastAsia"/>
          <w:sz w:val="24"/>
          <w:lang w:val="zh-CN"/>
        </w:rPr>
        <w:t>21</w:t>
      </w:r>
      <w:r w:rsidRPr="00392A79">
        <w:rPr>
          <w:rFonts w:ascii="黑体" w:eastAsia="黑体" w:cs="黑体" w:hint="eastAsia"/>
          <w:sz w:val="24"/>
          <w:lang w:val="zh-CN"/>
        </w:rPr>
        <w:t>学年度课程设置与课时安排一览表</w:t>
      </w:r>
    </w:p>
    <w:tbl>
      <w:tblPr>
        <w:tblW w:w="946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36"/>
        <w:gridCol w:w="1390"/>
        <w:gridCol w:w="1134"/>
        <w:gridCol w:w="22"/>
        <w:gridCol w:w="878"/>
        <w:gridCol w:w="900"/>
        <w:gridCol w:w="126"/>
        <w:gridCol w:w="900"/>
        <w:gridCol w:w="900"/>
        <w:gridCol w:w="2574"/>
      </w:tblGrid>
      <w:tr w:rsidR="00FD53E7" w:rsidRPr="002B6661" w:rsidTr="00F30709">
        <w:trPr>
          <w:trHeight w:val="585"/>
          <w:jc w:val="center"/>
        </w:trPr>
        <w:tc>
          <w:tcPr>
            <w:tcW w:w="2026" w:type="dxa"/>
            <w:gridSpan w:val="2"/>
            <w:vMerge w:val="restart"/>
            <w:tcBorders>
              <w:top w:val="single" w:sz="12" w:space="0" w:color="auto"/>
              <w:left w:val="single" w:sz="12" w:space="0" w:color="auto"/>
              <w:right w:val="single" w:sz="12" w:space="0" w:color="auto"/>
              <w:tl2br w:val="single" w:sz="4" w:space="0" w:color="auto"/>
            </w:tcBorders>
            <w:shd w:val="clear" w:color="auto" w:fill="auto"/>
            <w:vAlign w:val="center"/>
          </w:tcPr>
          <w:p w:rsidR="00FD53E7" w:rsidRDefault="00FD53E7" w:rsidP="00F30709">
            <w:pPr>
              <w:widowControl/>
              <w:adjustRightInd w:val="0"/>
              <w:snapToGrid w:val="0"/>
              <w:spacing w:line="340" w:lineRule="exact"/>
              <w:ind w:right="105" w:firstLineChars="500" w:firstLine="1050"/>
              <w:rPr>
                <w:rFonts w:ascii="宋体" w:hAnsi="宋体" w:cs="宋体"/>
                <w:color w:val="000000"/>
                <w:kern w:val="0"/>
                <w:szCs w:val="21"/>
              </w:rPr>
            </w:pPr>
            <w:r w:rsidRPr="002B6661">
              <w:rPr>
                <w:rFonts w:ascii="宋体" w:hAnsi="宋体" w:cs="宋体" w:hint="eastAsia"/>
                <w:color w:val="000000"/>
                <w:kern w:val="0"/>
                <w:szCs w:val="21"/>
              </w:rPr>
              <w:t xml:space="preserve">年 级  </w:t>
            </w:r>
          </w:p>
          <w:p w:rsidR="00FD53E7" w:rsidRPr="002B6661" w:rsidRDefault="00FD53E7" w:rsidP="00F30709">
            <w:pPr>
              <w:widowControl/>
              <w:adjustRightInd w:val="0"/>
              <w:snapToGrid w:val="0"/>
              <w:spacing w:line="340" w:lineRule="exact"/>
              <w:ind w:right="105" w:firstLineChars="500" w:firstLine="1050"/>
              <w:rPr>
                <w:rFonts w:ascii="宋体" w:hAnsi="宋体" w:cs="宋体"/>
                <w:color w:val="000000"/>
                <w:kern w:val="0"/>
                <w:szCs w:val="21"/>
              </w:rPr>
            </w:pPr>
          </w:p>
          <w:p w:rsidR="00FD53E7" w:rsidRPr="002B6661" w:rsidRDefault="00FD53E7" w:rsidP="00F30709">
            <w:pPr>
              <w:widowControl/>
              <w:adjustRightInd w:val="0"/>
              <w:snapToGrid w:val="0"/>
              <w:spacing w:line="340" w:lineRule="exact"/>
              <w:jc w:val="left"/>
              <w:rPr>
                <w:rFonts w:ascii="宋体" w:hAnsi="宋体" w:cs="宋体"/>
                <w:color w:val="000000"/>
                <w:kern w:val="0"/>
                <w:szCs w:val="21"/>
              </w:rPr>
            </w:pPr>
            <w:r w:rsidRPr="002B6661">
              <w:rPr>
                <w:rFonts w:ascii="宋体" w:hAnsi="宋体" w:cs="宋体" w:hint="eastAsia"/>
                <w:color w:val="000000"/>
                <w:kern w:val="0"/>
                <w:szCs w:val="21"/>
              </w:rPr>
              <w:t>课</w:t>
            </w:r>
            <w:r>
              <w:rPr>
                <w:rFonts w:ascii="宋体" w:hAnsi="宋体" w:cs="宋体" w:hint="eastAsia"/>
                <w:color w:val="000000"/>
                <w:kern w:val="0"/>
                <w:szCs w:val="21"/>
              </w:rPr>
              <w:t xml:space="preserve">程     </w:t>
            </w:r>
            <w:r w:rsidRPr="002B6661">
              <w:rPr>
                <w:rFonts w:ascii="宋体" w:hAnsi="宋体" w:cs="宋体" w:hint="eastAsia"/>
                <w:color w:val="000000"/>
                <w:kern w:val="0"/>
                <w:szCs w:val="21"/>
              </w:rPr>
              <w:t>科目</w:t>
            </w:r>
          </w:p>
        </w:tc>
        <w:tc>
          <w:tcPr>
            <w:tcW w:w="4860"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周  课  时</w:t>
            </w:r>
          </w:p>
        </w:tc>
        <w:tc>
          <w:tcPr>
            <w:tcW w:w="2574" w:type="dxa"/>
            <w:vMerge w:val="restart"/>
            <w:tcBorders>
              <w:top w:val="single" w:sz="12" w:space="0" w:color="auto"/>
              <w:left w:val="single" w:sz="4"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说明</w:t>
            </w:r>
          </w:p>
        </w:tc>
      </w:tr>
      <w:tr w:rsidR="00FD53E7" w:rsidRPr="002B6661" w:rsidTr="00F30709">
        <w:trPr>
          <w:trHeight w:val="466"/>
          <w:jc w:val="center"/>
        </w:trPr>
        <w:tc>
          <w:tcPr>
            <w:tcW w:w="2026" w:type="dxa"/>
            <w:gridSpan w:val="2"/>
            <w:vMerge/>
            <w:tcBorders>
              <w:left w:val="single" w:sz="12"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ind w:firstLine="1455"/>
              <w:jc w:val="right"/>
              <w:rPr>
                <w:rFonts w:ascii="宋体" w:hAnsi="宋体" w:cs="宋体"/>
                <w:color w:val="000000"/>
                <w:kern w:val="0"/>
                <w:szCs w:val="21"/>
              </w:rPr>
            </w:pPr>
          </w:p>
        </w:tc>
        <w:tc>
          <w:tcPr>
            <w:tcW w:w="1156"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一</w:t>
            </w:r>
          </w:p>
        </w:tc>
        <w:tc>
          <w:tcPr>
            <w:tcW w:w="878" w:type="dxa"/>
            <w:tcBorders>
              <w:top w:val="single" w:sz="4"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二</w:t>
            </w:r>
          </w:p>
        </w:tc>
        <w:tc>
          <w:tcPr>
            <w:tcW w:w="1026" w:type="dxa"/>
            <w:gridSpan w:val="2"/>
            <w:tcBorders>
              <w:top w:val="single" w:sz="4"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三</w:t>
            </w:r>
          </w:p>
        </w:tc>
        <w:tc>
          <w:tcPr>
            <w:tcW w:w="900" w:type="dxa"/>
            <w:tcBorders>
              <w:top w:val="single" w:sz="4"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四</w:t>
            </w:r>
          </w:p>
        </w:tc>
        <w:tc>
          <w:tcPr>
            <w:tcW w:w="900" w:type="dxa"/>
            <w:tcBorders>
              <w:top w:val="single" w:sz="4" w:space="0" w:color="auto"/>
              <w:left w:val="single" w:sz="6" w:space="0" w:color="auto"/>
              <w:bottom w:val="single" w:sz="12"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五</w:t>
            </w:r>
          </w:p>
        </w:tc>
        <w:tc>
          <w:tcPr>
            <w:tcW w:w="2574" w:type="dxa"/>
            <w:vMerge/>
            <w:tcBorders>
              <w:left w:val="single" w:sz="4"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r>
      <w:tr w:rsidR="006C1192" w:rsidRPr="002B6661" w:rsidTr="00F30709">
        <w:trPr>
          <w:jc w:val="center"/>
        </w:trPr>
        <w:tc>
          <w:tcPr>
            <w:tcW w:w="636" w:type="dxa"/>
            <w:vMerge w:val="restart"/>
            <w:tcBorders>
              <w:top w:val="single" w:sz="12" w:space="0" w:color="auto"/>
              <w:left w:val="single" w:sz="12" w:space="0" w:color="auto"/>
              <w:right w:val="single" w:sz="6"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基</w:t>
            </w: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础</w:t>
            </w: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型</w:t>
            </w: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课</w:t>
            </w: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程</w:t>
            </w:r>
          </w:p>
        </w:tc>
        <w:tc>
          <w:tcPr>
            <w:tcW w:w="1390" w:type="dxa"/>
            <w:tcBorders>
              <w:top w:val="single" w:sz="12" w:space="0" w:color="auto"/>
              <w:left w:val="single" w:sz="6" w:space="0" w:color="auto"/>
              <w:bottom w:val="single" w:sz="6" w:space="0" w:color="auto"/>
              <w:right w:val="single" w:sz="12"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语    文</w:t>
            </w:r>
          </w:p>
        </w:tc>
        <w:tc>
          <w:tcPr>
            <w:tcW w:w="1156"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6C1192" w:rsidRPr="00EE29C3" w:rsidRDefault="006C1192" w:rsidP="00D459EE">
            <w:pPr>
              <w:widowControl/>
              <w:adjustRightInd w:val="0"/>
              <w:snapToGrid w:val="0"/>
              <w:spacing w:line="380" w:lineRule="exact"/>
              <w:jc w:val="center"/>
              <w:rPr>
                <w:rFonts w:ascii="宋体" w:hAnsi="宋体" w:cs="宋体"/>
                <w:color w:val="000000"/>
                <w:kern w:val="0"/>
                <w:szCs w:val="21"/>
              </w:rPr>
            </w:pPr>
            <w:r w:rsidRPr="00EE29C3">
              <w:rPr>
                <w:rFonts w:ascii="宋体" w:hAnsi="宋体" w:cs="宋体"/>
                <w:color w:val="000000"/>
                <w:kern w:val="0"/>
                <w:szCs w:val="21"/>
              </w:rPr>
              <w:t>9</w:t>
            </w:r>
          </w:p>
        </w:tc>
        <w:tc>
          <w:tcPr>
            <w:tcW w:w="878" w:type="dxa"/>
            <w:tcBorders>
              <w:top w:val="single" w:sz="12" w:space="0" w:color="auto"/>
              <w:left w:val="single" w:sz="6" w:space="0" w:color="auto"/>
              <w:bottom w:val="single" w:sz="6" w:space="0" w:color="auto"/>
              <w:right w:val="single" w:sz="6" w:space="0" w:color="auto"/>
            </w:tcBorders>
            <w:shd w:val="clear" w:color="auto" w:fill="auto"/>
            <w:vAlign w:val="center"/>
          </w:tcPr>
          <w:p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9</w:t>
            </w:r>
          </w:p>
        </w:tc>
        <w:tc>
          <w:tcPr>
            <w:tcW w:w="102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900" w:type="dxa"/>
            <w:tcBorders>
              <w:top w:val="single" w:sz="12" w:space="0" w:color="auto"/>
              <w:left w:val="single" w:sz="6" w:space="0" w:color="auto"/>
              <w:bottom w:val="single" w:sz="6" w:space="0" w:color="auto"/>
              <w:right w:val="single" w:sz="6" w:space="0" w:color="auto"/>
            </w:tcBorders>
            <w:shd w:val="clear" w:color="auto" w:fill="auto"/>
            <w:vAlign w:val="center"/>
          </w:tcPr>
          <w:p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900" w:type="dxa"/>
            <w:tcBorders>
              <w:top w:val="single" w:sz="12" w:space="0" w:color="auto"/>
              <w:left w:val="single" w:sz="6" w:space="0" w:color="auto"/>
              <w:bottom w:val="single" w:sz="6" w:space="0" w:color="auto"/>
              <w:right w:val="single" w:sz="4" w:space="0" w:color="auto"/>
            </w:tcBorders>
            <w:shd w:val="clear" w:color="auto" w:fill="auto"/>
            <w:vAlign w:val="center"/>
          </w:tcPr>
          <w:p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2574" w:type="dxa"/>
            <w:vMerge w:val="restart"/>
            <w:tcBorders>
              <w:top w:val="single" w:sz="12" w:space="0" w:color="auto"/>
              <w:left w:val="single" w:sz="4" w:space="0" w:color="auto"/>
              <w:right w:val="single" w:sz="12" w:space="0" w:color="auto"/>
            </w:tcBorders>
            <w:shd w:val="clear" w:color="auto" w:fill="auto"/>
            <w:vAlign w:val="center"/>
          </w:tcPr>
          <w:p w:rsidR="00DC3F4F" w:rsidRPr="00DC3F4F"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（1）一年级入学初，各学科设置2至4周的学习准备期。</w:t>
            </w:r>
          </w:p>
          <w:p w:rsidR="00DC3F4F" w:rsidRPr="00DC3F4F" w:rsidRDefault="00DC3F4F" w:rsidP="00DC3F4F">
            <w:pPr>
              <w:widowControl/>
              <w:adjustRightInd w:val="0"/>
              <w:snapToGrid w:val="0"/>
              <w:spacing w:line="340" w:lineRule="exact"/>
              <w:jc w:val="left"/>
              <w:rPr>
                <w:rFonts w:ascii="宋体" w:hAnsi="宋体" w:cs="宋体"/>
                <w:color w:val="000000"/>
                <w:kern w:val="0"/>
                <w:szCs w:val="21"/>
              </w:rPr>
            </w:pPr>
          </w:p>
          <w:p w:rsidR="00DC3F4F" w:rsidRPr="00DC3F4F"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（2）语文课中每周安排一节写字课，写字课一二年级铅笔字，三四五钢笔和毛笔字教学。</w:t>
            </w:r>
          </w:p>
          <w:p w:rsidR="00DC3F4F" w:rsidRPr="00DC3F4F" w:rsidRDefault="00DC3F4F" w:rsidP="00DC3F4F">
            <w:pPr>
              <w:widowControl/>
              <w:adjustRightInd w:val="0"/>
              <w:snapToGrid w:val="0"/>
              <w:spacing w:line="340" w:lineRule="exact"/>
              <w:jc w:val="left"/>
              <w:rPr>
                <w:rFonts w:ascii="宋体" w:hAnsi="宋体" w:cs="宋体"/>
                <w:color w:val="000000"/>
                <w:kern w:val="0"/>
                <w:szCs w:val="21"/>
              </w:rPr>
            </w:pPr>
          </w:p>
          <w:p w:rsidR="006C1192"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（3）由道德与法治教师主</w:t>
            </w:r>
            <w:r w:rsidRPr="00DC3F4F">
              <w:rPr>
                <w:rFonts w:ascii="宋体" w:hAnsi="宋体" w:cs="宋体" w:hint="eastAsia"/>
                <w:color w:val="000000"/>
                <w:kern w:val="0"/>
                <w:szCs w:val="21"/>
              </w:rPr>
              <w:lastRenderedPageBreak/>
              <w:t>讲《习近平新时代中国特色社会主义思想学生读本》，小学低年级安排在三年级上学期，小学高年级安排在五年级上学期，每周1课时。</w:t>
            </w:r>
          </w:p>
          <w:p w:rsidR="006C1192" w:rsidRPr="002B6661" w:rsidRDefault="006C1192" w:rsidP="00F30709">
            <w:pPr>
              <w:widowControl/>
              <w:adjustRightInd w:val="0"/>
              <w:snapToGrid w:val="0"/>
              <w:spacing w:line="340" w:lineRule="exact"/>
              <w:jc w:val="left"/>
              <w:rPr>
                <w:rFonts w:ascii="宋体" w:hAnsi="宋体" w:cs="宋体"/>
                <w:color w:val="000000"/>
                <w:kern w:val="0"/>
                <w:szCs w:val="21"/>
              </w:rPr>
            </w:pPr>
          </w:p>
        </w:tc>
      </w:tr>
      <w:tr w:rsidR="00FD53E7" w:rsidRPr="002B6661" w:rsidTr="00F30709">
        <w:trPr>
          <w:trHeight w:val="221"/>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数    学</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Pr>
                <w:rFonts w:ascii="宋体" w:hAnsi="宋体" w:cs="宋体" w:hint="eastAsia"/>
                <w:color w:val="000000"/>
                <w:kern w:val="0"/>
                <w:szCs w:val="21"/>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jc w:val="left"/>
              <w:rPr>
                <w:rFonts w:ascii="宋体" w:hAnsi="宋体" w:cs="宋体"/>
                <w:color w:val="000000"/>
                <w:kern w:val="0"/>
                <w:szCs w:val="21"/>
              </w:rPr>
            </w:pPr>
          </w:p>
        </w:tc>
      </w:tr>
      <w:tr w:rsidR="00FD53E7" w:rsidRPr="002B6661" w:rsidTr="00F30709">
        <w:trPr>
          <w:trHeight w:val="219"/>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6C119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外</w:t>
            </w:r>
            <w:r w:rsidR="00FD53E7" w:rsidRPr="002B6661">
              <w:rPr>
                <w:rFonts w:ascii="宋体" w:hAnsi="宋体" w:cs="宋体" w:hint="eastAsia"/>
                <w:color w:val="000000"/>
                <w:kern w:val="0"/>
                <w:szCs w:val="21"/>
              </w:rPr>
              <w:t xml:space="preserve">    语</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jc w:val="left"/>
              <w:rPr>
                <w:rFonts w:ascii="宋体" w:hAnsi="宋体" w:cs="宋体"/>
                <w:color w:val="000000"/>
                <w:kern w:val="0"/>
                <w:szCs w:val="21"/>
              </w:rPr>
            </w:pPr>
          </w:p>
        </w:tc>
      </w:tr>
      <w:tr w:rsidR="00FD53E7" w:rsidRPr="002B6661" w:rsidTr="00F30709">
        <w:trPr>
          <w:trHeight w:val="181"/>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自    然</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2574" w:type="dxa"/>
            <w:vMerge/>
            <w:tcBorders>
              <w:left w:val="single" w:sz="4" w:space="0" w:color="auto"/>
              <w:right w:val="single" w:sz="12" w:space="0" w:color="auto"/>
            </w:tcBorders>
            <w:shd w:val="clear" w:color="auto" w:fill="auto"/>
            <w:vAlign w:val="center"/>
          </w:tcPr>
          <w:p w:rsidR="00FD53E7" w:rsidRPr="005E1999" w:rsidRDefault="00FD53E7" w:rsidP="00F30709">
            <w:pPr>
              <w:widowControl/>
              <w:jc w:val="left"/>
              <w:rPr>
                <w:rFonts w:ascii="宋体" w:hAnsi="宋体" w:cs="宋体"/>
                <w:color w:val="000000"/>
                <w:kern w:val="0"/>
                <w:szCs w:val="21"/>
              </w:rPr>
            </w:pPr>
          </w:p>
        </w:tc>
      </w:tr>
      <w:tr w:rsidR="00FD53E7" w:rsidRPr="002B6661" w:rsidTr="00F30709">
        <w:trPr>
          <w:trHeight w:val="271"/>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6D56FF">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道德与法治</w:t>
            </w:r>
            <w:r w:rsidR="006D56FF" w:rsidRPr="002B6661">
              <w:rPr>
                <w:rFonts w:ascii="宋体" w:hAnsi="宋体" w:cs="宋体"/>
                <w:color w:val="000000"/>
                <w:kern w:val="0"/>
                <w:szCs w:val="21"/>
              </w:rPr>
              <w:t xml:space="preserve"> </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r>
      <w:tr w:rsidR="00FD53E7" w:rsidRPr="002B6661" w:rsidTr="00F30709">
        <w:trPr>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唱游/音乐</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r>
      <w:tr w:rsidR="00FD53E7" w:rsidRPr="002B6661" w:rsidTr="00F30709">
        <w:trPr>
          <w:trHeight w:val="309"/>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美    术</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r>
      <w:tr w:rsidR="00FD53E7" w:rsidRPr="002B6661" w:rsidTr="00F30709">
        <w:trPr>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体育与健身</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r>
      <w:tr w:rsidR="00FD53E7" w:rsidRPr="002B6661" w:rsidTr="00F30709">
        <w:trPr>
          <w:jc w:val="center"/>
        </w:trPr>
        <w:tc>
          <w:tcPr>
            <w:tcW w:w="636" w:type="dxa"/>
            <w:vMerge/>
            <w:tcBorders>
              <w:left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信息科技</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vMerge/>
            <w:tcBorders>
              <w:left w:val="single" w:sz="4"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r>
      <w:tr w:rsidR="006C1192" w:rsidRPr="002B6661" w:rsidTr="006C1192">
        <w:trPr>
          <w:trHeight w:val="304"/>
          <w:jc w:val="center"/>
        </w:trPr>
        <w:tc>
          <w:tcPr>
            <w:tcW w:w="636" w:type="dxa"/>
            <w:vMerge/>
            <w:tcBorders>
              <w:left w:val="single" w:sz="12" w:space="0" w:color="auto"/>
              <w:right w:val="single" w:sz="6" w:space="0" w:color="auto"/>
            </w:tcBorders>
            <w:shd w:val="clear" w:color="auto" w:fill="auto"/>
            <w:vAlign w:val="center"/>
          </w:tcPr>
          <w:p w:rsidR="006C1192" w:rsidRPr="002B6661" w:rsidRDefault="006C1192"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right w:val="single" w:sz="12"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劳动技术</w:t>
            </w:r>
          </w:p>
        </w:tc>
        <w:tc>
          <w:tcPr>
            <w:tcW w:w="1156" w:type="dxa"/>
            <w:gridSpan w:val="2"/>
            <w:tcBorders>
              <w:top w:val="single" w:sz="6" w:space="0" w:color="auto"/>
              <w:left w:val="single" w:sz="12" w:space="0" w:color="auto"/>
              <w:right w:val="single" w:sz="6"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6" w:space="0" w:color="auto"/>
              <w:left w:val="single" w:sz="6" w:space="0" w:color="auto"/>
              <w:right w:val="single" w:sz="6"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6" w:space="0" w:color="auto"/>
              <w:left w:val="single" w:sz="6" w:space="0" w:color="auto"/>
              <w:right w:val="single" w:sz="6"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6" w:space="0" w:color="auto"/>
              <w:left w:val="single" w:sz="6" w:space="0" w:color="auto"/>
              <w:right w:val="single" w:sz="6"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900" w:type="dxa"/>
            <w:tcBorders>
              <w:top w:val="single" w:sz="6" w:space="0" w:color="auto"/>
              <w:left w:val="single" w:sz="6" w:space="0" w:color="auto"/>
              <w:right w:val="single" w:sz="4" w:space="0" w:color="auto"/>
            </w:tcBorders>
            <w:shd w:val="clear" w:color="auto" w:fill="auto"/>
            <w:vAlign w:val="center"/>
          </w:tcPr>
          <w:p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2574" w:type="dxa"/>
            <w:vMerge/>
            <w:tcBorders>
              <w:left w:val="single" w:sz="4" w:space="0" w:color="auto"/>
              <w:right w:val="single" w:sz="12" w:space="0" w:color="auto"/>
            </w:tcBorders>
            <w:shd w:val="clear" w:color="auto" w:fill="auto"/>
            <w:vAlign w:val="center"/>
          </w:tcPr>
          <w:p w:rsidR="006C1192" w:rsidRPr="002B6661" w:rsidRDefault="006C1192" w:rsidP="00F30709">
            <w:pPr>
              <w:widowControl/>
              <w:jc w:val="left"/>
              <w:rPr>
                <w:rFonts w:ascii="宋体" w:hAnsi="宋体" w:cs="宋体"/>
                <w:color w:val="000000"/>
                <w:kern w:val="0"/>
                <w:szCs w:val="21"/>
              </w:rPr>
            </w:pPr>
          </w:p>
        </w:tc>
      </w:tr>
      <w:tr w:rsidR="00FD53E7" w:rsidRPr="002B6661" w:rsidTr="00F30709">
        <w:trPr>
          <w:trHeight w:val="429"/>
          <w:jc w:val="center"/>
        </w:trPr>
        <w:tc>
          <w:tcPr>
            <w:tcW w:w="636" w:type="dxa"/>
            <w:vMerge/>
            <w:tcBorders>
              <w:left w:val="single" w:sz="12" w:space="0" w:color="auto"/>
              <w:bottom w:val="single" w:sz="1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周课时数</w:t>
            </w:r>
          </w:p>
        </w:tc>
        <w:tc>
          <w:tcPr>
            <w:tcW w:w="115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7</w:t>
            </w:r>
          </w:p>
        </w:tc>
        <w:tc>
          <w:tcPr>
            <w:tcW w:w="878" w:type="dxa"/>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8</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9</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rsidR="00FD53E7" w:rsidRPr="002B6661"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2574" w:type="dxa"/>
            <w:tcBorders>
              <w:left w:val="single" w:sz="4" w:space="0" w:color="auto"/>
              <w:bottom w:val="single" w:sz="12"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r>
      <w:tr w:rsidR="00FD53E7" w:rsidRPr="002B6661" w:rsidTr="00552123">
        <w:trPr>
          <w:trHeight w:val="679"/>
          <w:jc w:val="center"/>
        </w:trPr>
        <w:tc>
          <w:tcPr>
            <w:tcW w:w="636" w:type="dxa"/>
            <w:vMerge w:val="restart"/>
            <w:tcBorders>
              <w:top w:val="single" w:sz="12" w:space="0" w:color="auto"/>
              <w:left w:val="single" w:sz="12" w:space="0" w:color="auto"/>
              <w:bottom w:val="single" w:sz="2" w:space="0" w:color="auto"/>
              <w:right w:val="single" w:sz="6"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拓</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展</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型</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课</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程</w:t>
            </w:r>
          </w:p>
        </w:tc>
        <w:tc>
          <w:tcPr>
            <w:tcW w:w="1390" w:type="dxa"/>
            <w:tcBorders>
              <w:top w:val="single" w:sz="12" w:space="0" w:color="auto"/>
              <w:left w:val="single" w:sz="6" w:space="0" w:color="auto"/>
              <w:bottom w:val="single" w:sz="4" w:space="0" w:color="auto"/>
              <w:right w:val="single" w:sz="12"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慧雅阅读</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156"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12" w:space="0" w:color="auto"/>
              <w:left w:val="single" w:sz="6" w:space="0" w:color="auto"/>
              <w:bottom w:val="single" w:sz="4"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12" w:space="0" w:color="auto"/>
              <w:left w:val="single" w:sz="6" w:space="0" w:color="auto"/>
              <w:bottom w:val="single" w:sz="4" w:space="0" w:color="auto"/>
              <w:right w:val="single" w:sz="6"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0.5</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4"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4"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12" w:space="0" w:color="auto"/>
              <w:left w:val="single" w:sz="4" w:space="0" w:color="auto"/>
              <w:bottom w:val="single" w:sz="4" w:space="0" w:color="auto"/>
              <w:right w:val="single" w:sz="12" w:space="0" w:color="auto"/>
            </w:tcBorders>
            <w:shd w:val="clear" w:color="auto" w:fill="auto"/>
            <w:vAlign w:val="center"/>
          </w:tcPr>
          <w:p w:rsidR="00FD53E7" w:rsidRPr="002B6661" w:rsidRDefault="00FD53E7" w:rsidP="00F30709">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结合区慧雅阅读项目，学校在</w:t>
            </w:r>
            <w:r w:rsidR="00DC3F4F">
              <w:rPr>
                <w:rFonts w:ascii="宋体" w:hAnsi="宋体" w:cs="宋体" w:hint="eastAsia"/>
                <w:color w:val="000000"/>
                <w:kern w:val="0"/>
                <w:szCs w:val="21"/>
              </w:rPr>
              <w:t>三</w:t>
            </w:r>
            <w:r>
              <w:rPr>
                <w:rFonts w:ascii="宋体" w:hAnsi="宋体" w:cs="宋体" w:hint="eastAsia"/>
                <w:color w:val="000000"/>
                <w:kern w:val="0"/>
                <w:szCs w:val="21"/>
              </w:rPr>
              <w:t>年级每周设置了0.5节阅读课，让学生亲近书本、培养语言的感知力，并为表达做铺垫。</w:t>
            </w:r>
          </w:p>
        </w:tc>
      </w:tr>
      <w:tr w:rsidR="00FD53E7" w:rsidRPr="002B6661" w:rsidTr="00F30709">
        <w:trPr>
          <w:trHeight w:val="1219"/>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390" w:type="dxa"/>
            <w:tcBorders>
              <w:top w:val="single" w:sz="12" w:space="0" w:color="auto"/>
              <w:left w:val="single" w:sz="6" w:space="0" w:color="auto"/>
              <w:bottom w:val="single" w:sz="2" w:space="0" w:color="auto"/>
              <w:right w:val="single" w:sz="12" w:space="0" w:color="auto"/>
            </w:tcBorders>
            <w:shd w:val="clear" w:color="auto" w:fill="auto"/>
            <w:vAlign w:val="center"/>
          </w:tcPr>
          <w:p w:rsidR="00FD53E7"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篆刻</w:t>
            </w:r>
          </w:p>
        </w:tc>
        <w:tc>
          <w:tcPr>
            <w:tcW w:w="1156" w:type="dxa"/>
            <w:gridSpan w:val="2"/>
            <w:tcBorders>
              <w:top w:val="single" w:sz="12" w:space="0" w:color="auto"/>
              <w:left w:val="single" w:sz="12" w:space="0" w:color="auto"/>
              <w:bottom w:val="single" w:sz="2" w:space="0" w:color="auto"/>
              <w:right w:val="single" w:sz="6" w:space="0" w:color="auto"/>
            </w:tcBorders>
            <w:shd w:val="clear" w:color="auto" w:fill="auto"/>
            <w:vAlign w:val="center"/>
          </w:tcPr>
          <w:p w:rsidR="00FD53E7"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12" w:space="0" w:color="auto"/>
              <w:left w:val="single" w:sz="6" w:space="0" w:color="auto"/>
              <w:bottom w:val="single" w:sz="2" w:space="0" w:color="auto"/>
              <w:right w:val="single" w:sz="6"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12" w:space="0" w:color="auto"/>
              <w:left w:val="single" w:sz="6" w:space="0" w:color="auto"/>
              <w:bottom w:val="single" w:sz="2" w:space="0" w:color="auto"/>
              <w:right w:val="single" w:sz="6"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2" w:space="0" w:color="auto"/>
              <w:right w:val="single" w:sz="6"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2" w:space="0" w:color="auto"/>
              <w:right w:val="single" w:sz="4"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12" w:space="0" w:color="auto"/>
              <w:left w:val="single" w:sz="4" w:space="0" w:color="auto"/>
              <w:bottom w:val="single" w:sz="2" w:space="0" w:color="auto"/>
              <w:right w:val="single" w:sz="12" w:space="0" w:color="auto"/>
            </w:tcBorders>
            <w:shd w:val="clear" w:color="auto" w:fill="auto"/>
            <w:vAlign w:val="center"/>
          </w:tcPr>
          <w:p w:rsidR="00FD53E7" w:rsidRDefault="00552123" w:rsidP="00DC3F4F">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篆刻是学校特色课程及民族文化培训特色项目，因此</w:t>
            </w:r>
            <w:r w:rsidR="00DC3F4F">
              <w:rPr>
                <w:rFonts w:ascii="宋体" w:hAnsi="宋体" w:cs="宋体" w:hint="eastAsia"/>
                <w:color w:val="000000"/>
                <w:kern w:val="0"/>
                <w:szCs w:val="21"/>
              </w:rPr>
              <w:t>在起始年级</w:t>
            </w:r>
            <w:r w:rsidR="00FD53E7">
              <w:rPr>
                <w:rFonts w:ascii="宋体" w:hAnsi="宋体" w:cs="宋体" w:hint="eastAsia"/>
                <w:color w:val="000000"/>
                <w:kern w:val="0"/>
                <w:szCs w:val="21"/>
              </w:rPr>
              <w:t>每周设置了</w:t>
            </w:r>
            <w:r w:rsidR="00DC3F4F">
              <w:rPr>
                <w:rFonts w:ascii="宋体" w:hAnsi="宋体" w:cs="宋体" w:hint="eastAsia"/>
                <w:color w:val="000000"/>
                <w:kern w:val="0"/>
                <w:szCs w:val="21"/>
              </w:rPr>
              <w:t>1</w:t>
            </w:r>
            <w:r w:rsidR="00FD53E7">
              <w:rPr>
                <w:rFonts w:ascii="宋体" w:hAnsi="宋体" w:cs="宋体" w:hint="eastAsia"/>
                <w:color w:val="000000"/>
                <w:kern w:val="0"/>
                <w:szCs w:val="21"/>
              </w:rPr>
              <w:t>节篆刻课，使用校本</w:t>
            </w:r>
            <w:r w:rsidR="00F636A0">
              <w:rPr>
                <w:rFonts w:ascii="宋体" w:hAnsi="宋体" w:cs="宋体" w:hint="eastAsia"/>
                <w:color w:val="000000"/>
                <w:kern w:val="0"/>
                <w:szCs w:val="21"/>
              </w:rPr>
              <w:t>资料</w:t>
            </w:r>
            <w:r w:rsidR="00FD53E7">
              <w:rPr>
                <w:rFonts w:ascii="宋体" w:hAnsi="宋体" w:cs="宋体" w:hint="eastAsia"/>
                <w:color w:val="000000"/>
                <w:kern w:val="0"/>
                <w:szCs w:val="21"/>
              </w:rPr>
              <w:t>《篆刻》。</w:t>
            </w:r>
          </w:p>
        </w:tc>
      </w:tr>
      <w:tr w:rsidR="00DC3F4F" w:rsidRPr="002B6661" w:rsidTr="00DC3F4F">
        <w:trPr>
          <w:trHeight w:val="61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DC3F4F" w:rsidRPr="002B6661" w:rsidRDefault="00DC3F4F" w:rsidP="00F30709">
            <w:pPr>
              <w:widowControl/>
              <w:adjustRightInd w:val="0"/>
              <w:snapToGrid w:val="0"/>
              <w:spacing w:line="340" w:lineRule="exact"/>
              <w:jc w:val="center"/>
              <w:rPr>
                <w:rFonts w:ascii="宋体" w:hAnsi="宋体" w:cs="宋体"/>
                <w:color w:val="000000"/>
                <w:kern w:val="0"/>
                <w:szCs w:val="21"/>
              </w:rPr>
            </w:pPr>
          </w:p>
        </w:tc>
        <w:tc>
          <w:tcPr>
            <w:tcW w:w="1390" w:type="dxa"/>
            <w:tcBorders>
              <w:top w:val="single" w:sz="2" w:space="0" w:color="auto"/>
              <w:left w:val="single" w:sz="6" w:space="0" w:color="auto"/>
              <w:right w:val="single" w:sz="12" w:space="0" w:color="auto"/>
            </w:tcBorders>
            <w:shd w:val="clear" w:color="auto" w:fill="auto"/>
            <w:vAlign w:val="center"/>
          </w:tcPr>
          <w:p w:rsidR="00DC3F4F"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心理健康</w:t>
            </w:r>
          </w:p>
        </w:tc>
        <w:tc>
          <w:tcPr>
            <w:tcW w:w="1156" w:type="dxa"/>
            <w:gridSpan w:val="2"/>
            <w:tcBorders>
              <w:top w:val="single" w:sz="2" w:space="0" w:color="auto"/>
              <w:left w:val="single" w:sz="12" w:space="0" w:color="auto"/>
              <w:right w:val="single" w:sz="6" w:space="0" w:color="auto"/>
            </w:tcBorders>
            <w:shd w:val="clear" w:color="auto" w:fill="auto"/>
            <w:vAlign w:val="center"/>
          </w:tcPr>
          <w:p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2" w:space="0" w:color="auto"/>
              <w:left w:val="single" w:sz="6" w:space="0" w:color="auto"/>
              <w:right w:val="single" w:sz="6" w:space="0" w:color="auto"/>
            </w:tcBorders>
            <w:shd w:val="clear" w:color="auto" w:fill="auto"/>
            <w:vAlign w:val="center"/>
          </w:tcPr>
          <w:p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2" w:space="0" w:color="auto"/>
              <w:left w:val="single" w:sz="6" w:space="0" w:color="auto"/>
              <w:right w:val="single" w:sz="6" w:space="0" w:color="auto"/>
            </w:tcBorders>
            <w:shd w:val="clear" w:color="auto" w:fill="auto"/>
            <w:vAlign w:val="center"/>
          </w:tcPr>
          <w:p w:rsidR="00DC3F4F"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0.5</w:t>
            </w:r>
          </w:p>
        </w:tc>
        <w:tc>
          <w:tcPr>
            <w:tcW w:w="900" w:type="dxa"/>
            <w:tcBorders>
              <w:top w:val="single" w:sz="2" w:space="0" w:color="auto"/>
              <w:left w:val="single" w:sz="6" w:space="0" w:color="auto"/>
              <w:right w:val="single" w:sz="6" w:space="0" w:color="auto"/>
            </w:tcBorders>
            <w:shd w:val="clear" w:color="auto" w:fill="auto"/>
            <w:vAlign w:val="center"/>
          </w:tcPr>
          <w:p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2" w:space="0" w:color="auto"/>
              <w:left w:val="single" w:sz="6" w:space="0" w:color="auto"/>
              <w:right w:val="single" w:sz="4" w:space="0" w:color="auto"/>
            </w:tcBorders>
            <w:shd w:val="clear" w:color="auto" w:fill="auto"/>
            <w:vAlign w:val="center"/>
          </w:tcPr>
          <w:p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2" w:space="0" w:color="auto"/>
              <w:left w:val="single" w:sz="4" w:space="0" w:color="auto"/>
              <w:right w:val="single" w:sz="12" w:space="0" w:color="auto"/>
            </w:tcBorders>
            <w:shd w:val="clear" w:color="auto" w:fill="auto"/>
            <w:vAlign w:val="center"/>
          </w:tcPr>
          <w:p w:rsidR="00DC3F4F" w:rsidRDefault="00DC3F4F" w:rsidP="00F30709">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每两周有1节生命教育心理健康活动课。</w:t>
            </w:r>
          </w:p>
        </w:tc>
      </w:tr>
      <w:tr w:rsidR="00FD53E7" w:rsidRPr="002B6661" w:rsidTr="00552123">
        <w:trPr>
          <w:trHeight w:val="777"/>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rsidR="00FD53E7" w:rsidRPr="002B6661" w:rsidRDefault="00552123"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班团队活动</w:t>
            </w:r>
          </w:p>
        </w:tc>
        <w:tc>
          <w:tcPr>
            <w:tcW w:w="1156" w:type="dxa"/>
            <w:gridSpan w:val="2"/>
            <w:tcBorders>
              <w:top w:val="single" w:sz="4" w:space="0" w:color="auto"/>
              <w:left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4" w:space="0" w:color="auto"/>
              <w:left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74" w:type="dxa"/>
            <w:tcBorders>
              <w:top w:val="single" w:sz="2" w:space="0" w:color="auto"/>
              <w:left w:val="single" w:sz="4" w:space="0" w:color="auto"/>
              <w:right w:val="single" w:sz="12"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r>
              <w:rPr>
                <w:rFonts w:ascii="宋体" w:hAnsi="宋体" w:cs="宋体" w:hint="eastAsia"/>
                <w:color w:val="000000"/>
                <w:kern w:val="0"/>
                <w:szCs w:val="21"/>
              </w:rPr>
              <w:t>每周进行，由德育室、大队部和班主任负责实施。</w:t>
            </w:r>
          </w:p>
        </w:tc>
      </w:tr>
      <w:tr w:rsidR="00FD53E7" w:rsidRPr="002B6661" w:rsidTr="00552123">
        <w:trPr>
          <w:trHeight w:val="1285"/>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兴趣活动</w:t>
            </w:r>
          </w:p>
        </w:tc>
        <w:tc>
          <w:tcPr>
            <w:tcW w:w="1156" w:type="dxa"/>
            <w:gridSpan w:val="2"/>
            <w:tcBorders>
              <w:top w:val="single" w:sz="4" w:space="0" w:color="auto"/>
              <w:left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4" w:space="0" w:color="auto"/>
              <w:left w:val="single" w:sz="6"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2" w:space="0" w:color="auto"/>
              <w:left w:val="single" w:sz="4" w:space="0" w:color="auto"/>
              <w:right w:val="single" w:sz="12" w:space="0" w:color="auto"/>
            </w:tcBorders>
            <w:shd w:val="clear" w:color="auto" w:fill="auto"/>
            <w:vAlign w:val="center"/>
          </w:tcPr>
          <w:p w:rsidR="00FD53E7" w:rsidRDefault="00DC3F4F" w:rsidP="00DC3F4F">
            <w:pPr>
              <w:widowControl/>
              <w:jc w:val="left"/>
              <w:rPr>
                <w:rFonts w:ascii="宋体" w:hAnsi="宋体" w:cs="宋体"/>
                <w:color w:val="000000"/>
                <w:kern w:val="0"/>
                <w:szCs w:val="21"/>
              </w:rPr>
            </w:pPr>
            <w:r>
              <w:rPr>
                <w:rFonts w:ascii="宋体" w:hAnsi="宋体" w:cs="宋体" w:hint="eastAsia"/>
                <w:color w:val="000000"/>
                <w:kern w:val="0"/>
                <w:szCs w:val="21"/>
              </w:rPr>
              <w:t>一二</w:t>
            </w:r>
            <w:r w:rsidR="00FD53E7">
              <w:rPr>
                <w:rFonts w:ascii="宋体" w:hAnsi="宋体" w:cs="宋体" w:hint="eastAsia"/>
                <w:color w:val="000000"/>
                <w:kern w:val="0"/>
                <w:szCs w:val="21"/>
              </w:rPr>
              <w:t>年级</w:t>
            </w:r>
            <w:r>
              <w:rPr>
                <w:rFonts w:ascii="宋体" w:hAnsi="宋体" w:cs="宋体" w:hint="eastAsia"/>
                <w:color w:val="000000"/>
                <w:kern w:val="0"/>
                <w:szCs w:val="21"/>
              </w:rPr>
              <w:t>设置</w:t>
            </w:r>
            <w:r w:rsidR="00FD53E7">
              <w:rPr>
                <w:rFonts w:ascii="宋体" w:hAnsi="宋体" w:cs="宋体" w:hint="eastAsia"/>
                <w:color w:val="000000"/>
                <w:kern w:val="0"/>
                <w:szCs w:val="21"/>
              </w:rPr>
              <w:t>校级兴趣活动课</w:t>
            </w:r>
            <w:r>
              <w:rPr>
                <w:rFonts w:ascii="宋体" w:hAnsi="宋体" w:cs="宋体" w:hint="eastAsia"/>
                <w:color w:val="000000"/>
                <w:kern w:val="0"/>
                <w:szCs w:val="21"/>
              </w:rPr>
              <w:t>，</w:t>
            </w:r>
            <w:r w:rsidR="00FD53E7">
              <w:rPr>
                <w:rFonts w:ascii="宋体" w:hAnsi="宋体" w:cs="宋体" w:hint="eastAsia"/>
                <w:color w:val="000000"/>
                <w:kern w:val="0"/>
                <w:szCs w:val="21"/>
              </w:rPr>
              <w:t>教师自主设置了不同的兴趣活动，学生自主选择修习。</w:t>
            </w:r>
          </w:p>
        </w:tc>
      </w:tr>
      <w:tr w:rsidR="00FD53E7" w:rsidRPr="002B6661" w:rsidTr="00F30709">
        <w:trPr>
          <w:trHeight w:val="69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rsidR="00FD53E7" w:rsidRPr="005A4C2B"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体育活动</w:t>
            </w:r>
          </w:p>
        </w:tc>
        <w:tc>
          <w:tcPr>
            <w:tcW w:w="1156" w:type="dxa"/>
            <w:gridSpan w:val="2"/>
            <w:tcBorders>
              <w:top w:val="single" w:sz="4" w:space="0" w:color="auto"/>
              <w:left w:val="single" w:sz="12"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78" w:type="dxa"/>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26" w:type="dxa"/>
            <w:gridSpan w:val="2"/>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single" w:sz="4" w:space="0" w:color="auto"/>
              <w:left w:val="single" w:sz="6"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single" w:sz="4" w:space="0" w:color="auto"/>
              <w:left w:val="single" w:sz="6" w:space="0" w:color="auto"/>
              <w:right w:val="single" w:sz="4"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574" w:type="dxa"/>
            <w:tcBorders>
              <w:top w:val="single" w:sz="2" w:space="0" w:color="auto"/>
              <w:left w:val="single" w:sz="4" w:space="0" w:color="auto"/>
              <w:right w:val="single" w:sz="12" w:space="0" w:color="auto"/>
            </w:tcBorders>
            <w:shd w:val="clear" w:color="auto" w:fill="auto"/>
            <w:vAlign w:val="center"/>
          </w:tcPr>
          <w:p w:rsidR="00FD53E7" w:rsidRDefault="00FD53E7" w:rsidP="00F30709">
            <w:pPr>
              <w:jc w:val="left"/>
              <w:rPr>
                <w:rFonts w:ascii="宋体" w:hAnsi="宋体" w:cs="宋体"/>
                <w:color w:val="000000"/>
                <w:kern w:val="0"/>
                <w:szCs w:val="21"/>
              </w:rPr>
            </w:pPr>
            <w:r>
              <w:rPr>
                <w:rFonts w:ascii="宋体" w:hAnsi="宋体" w:cs="宋体" w:hint="eastAsia"/>
                <w:color w:val="000000"/>
                <w:kern w:val="0"/>
                <w:szCs w:val="21"/>
              </w:rPr>
              <w:t>全部安排在课表里。</w:t>
            </w:r>
          </w:p>
        </w:tc>
      </w:tr>
      <w:tr w:rsidR="00FD53E7" w:rsidRPr="002B6661" w:rsidTr="00552123">
        <w:trPr>
          <w:trHeight w:hRule="exact" w:val="1573"/>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社区服务</w:t>
            </w:r>
          </w:p>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社会实践</w:t>
            </w:r>
          </w:p>
        </w:tc>
        <w:tc>
          <w:tcPr>
            <w:tcW w:w="4860" w:type="dxa"/>
            <w:gridSpan w:val="7"/>
            <w:tcBorders>
              <w:top w:val="single" w:sz="6" w:space="0" w:color="auto"/>
              <w:left w:val="single" w:sz="12" w:space="0" w:color="auto"/>
              <w:bottom w:val="single" w:sz="6" w:space="0" w:color="000000"/>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每学年1至2周</w:t>
            </w:r>
          </w:p>
        </w:tc>
        <w:tc>
          <w:tcPr>
            <w:tcW w:w="2574" w:type="dxa"/>
            <w:tcBorders>
              <w:top w:val="single" w:sz="6" w:space="0" w:color="auto"/>
              <w:left w:val="single" w:sz="4" w:space="0" w:color="auto"/>
              <w:bottom w:val="single" w:sz="6" w:space="0" w:color="auto"/>
              <w:right w:val="single" w:sz="12" w:space="0" w:color="auto"/>
            </w:tcBorders>
            <w:shd w:val="clear" w:color="auto" w:fill="auto"/>
            <w:vAlign w:val="center"/>
          </w:tcPr>
          <w:p w:rsidR="00FD53E7" w:rsidRPr="002B6661" w:rsidRDefault="00552123" w:rsidP="00F30709">
            <w:pPr>
              <w:widowControl/>
              <w:jc w:val="left"/>
              <w:rPr>
                <w:rFonts w:ascii="宋体" w:hAnsi="宋体" w:cs="宋体"/>
                <w:color w:val="000000"/>
                <w:kern w:val="0"/>
                <w:szCs w:val="21"/>
              </w:rPr>
            </w:pPr>
            <w:r w:rsidRPr="00552123">
              <w:rPr>
                <w:rFonts w:ascii="宋体" w:hAnsi="宋体" w:cs="宋体" w:hint="eastAsia"/>
                <w:color w:val="000000"/>
                <w:kern w:val="0"/>
                <w:szCs w:val="21"/>
              </w:rPr>
              <w:t>学生集中与分散相结合，可进行春秋季课外实践活动、文化寻访活动、进社区活动、雏鹰假日小队活动、志愿者行动等。</w:t>
            </w:r>
          </w:p>
        </w:tc>
      </w:tr>
      <w:tr w:rsidR="00FD53E7" w:rsidRPr="002B6661" w:rsidTr="00F30709">
        <w:trPr>
          <w:trHeight w:val="39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周课时数</w:t>
            </w:r>
          </w:p>
        </w:tc>
        <w:tc>
          <w:tcPr>
            <w:tcW w:w="1134" w:type="dxa"/>
            <w:tcBorders>
              <w:top w:val="single" w:sz="6" w:space="0" w:color="000000"/>
              <w:left w:val="single" w:sz="12" w:space="0" w:color="auto"/>
              <w:bottom w:val="single" w:sz="12" w:space="0" w:color="auto"/>
              <w:right w:val="single" w:sz="6" w:space="0" w:color="auto"/>
            </w:tcBorders>
            <w:shd w:val="clear" w:color="auto" w:fill="auto"/>
            <w:vAlign w:val="center"/>
          </w:tcPr>
          <w:p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gridSpan w:val="2"/>
            <w:tcBorders>
              <w:top w:val="single" w:sz="6" w:space="0" w:color="000000"/>
              <w:left w:val="single" w:sz="6" w:space="0" w:color="auto"/>
              <w:bottom w:val="single" w:sz="12" w:space="0" w:color="auto"/>
              <w:right w:val="single" w:sz="4" w:space="0" w:color="auto"/>
            </w:tcBorders>
            <w:shd w:val="clear" w:color="auto" w:fill="auto"/>
            <w:vAlign w:val="center"/>
          </w:tcPr>
          <w:p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single" w:sz="6" w:space="0" w:color="auto"/>
              <w:left w:val="single" w:sz="4" w:space="0" w:color="auto"/>
              <w:bottom w:val="single" w:sz="12" w:space="0" w:color="auto"/>
              <w:right w:val="single" w:sz="6" w:space="0" w:color="auto"/>
            </w:tcBorders>
            <w:shd w:val="clear" w:color="auto" w:fill="auto"/>
            <w:vAlign w:val="center"/>
          </w:tcPr>
          <w:p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574" w:type="dxa"/>
            <w:tcBorders>
              <w:top w:val="single" w:sz="6" w:space="0" w:color="auto"/>
              <w:left w:val="single" w:sz="4"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r>
      <w:tr w:rsidR="00FD53E7" w:rsidRPr="002B6661" w:rsidTr="00F30709">
        <w:trPr>
          <w:trHeight w:val="992"/>
          <w:jc w:val="center"/>
        </w:trPr>
        <w:tc>
          <w:tcPr>
            <w:tcW w:w="2026" w:type="dxa"/>
            <w:gridSpan w:val="2"/>
            <w:tcBorders>
              <w:top w:val="single" w:sz="12" w:space="0" w:color="auto"/>
              <w:left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探究型课程</w:t>
            </w:r>
          </w:p>
        </w:tc>
        <w:tc>
          <w:tcPr>
            <w:tcW w:w="1134" w:type="dxa"/>
            <w:tcBorders>
              <w:top w:val="single" w:sz="12" w:space="0" w:color="auto"/>
              <w:left w:val="single" w:sz="12"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gridSpan w:val="2"/>
            <w:tcBorders>
              <w:top w:val="single" w:sz="12" w:space="0" w:color="auto"/>
              <w:left w:val="single" w:sz="6"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12" w:space="0" w:color="auto"/>
              <w:left w:val="single" w:sz="6"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12" w:space="0" w:color="auto"/>
              <w:left w:val="single" w:sz="6" w:space="0" w:color="auto"/>
              <w:right w:val="single" w:sz="6"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12" w:space="0" w:color="auto"/>
              <w:left w:val="single" w:sz="6" w:space="0" w:color="auto"/>
              <w:right w:val="single" w:sz="4" w:space="0" w:color="auto"/>
            </w:tcBorders>
            <w:shd w:val="clear" w:color="auto" w:fill="auto"/>
            <w:vAlign w:val="center"/>
          </w:tcPr>
          <w:p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74" w:type="dxa"/>
            <w:tcBorders>
              <w:top w:val="single" w:sz="12" w:space="0" w:color="auto"/>
              <w:left w:val="single" w:sz="4"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left"/>
              <w:rPr>
                <w:rFonts w:ascii="宋体" w:hAnsi="宋体" w:cs="宋体"/>
                <w:color w:val="000000"/>
                <w:kern w:val="0"/>
                <w:szCs w:val="21"/>
              </w:rPr>
            </w:pPr>
            <w:r w:rsidRPr="004A32BA">
              <w:rPr>
                <w:rFonts w:ascii="宋体" w:hAnsi="宋体" w:cs="宋体" w:hint="eastAsia"/>
                <w:color w:val="000000"/>
                <w:kern w:val="0"/>
                <w:szCs w:val="21"/>
              </w:rPr>
              <w:t>使用《小学探究</w:t>
            </w:r>
            <w:r>
              <w:rPr>
                <w:rFonts w:ascii="宋体" w:hAnsi="宋体" w:cs="宋体" w:hint="eastAsia"/>
                <w:color w:val="000000"/>
                <w:kern w:val="0"/>
                <w:szCs w:val="21"/>
              </w:rPr>
              <w:t>型课程学习包》</w:t>
            </w:r>
            <w:r w:rsidR="00F30709">
              <w:rPr>
                <w:rFonts w:ascii="宋体" w:hAnsi="宋体" w:cs="宋体" w:hint="eastAsia"/>
                <w:color w:val="000000"/>
                <w:kern w:val="0"/>
                <w:szCs w:val="21"/>
              </w:rPr>
              <w:t>，开展</w:t>
            </w:r>
            <w:r w:rsidR="00552123">
              <w:rPr>
                <w:rFonts w:ascii="宋体" w:hAnsi="宋体" w:cs="宋体" w:hint="eastAsia"/>
                <w:color w:val="000000"/>
                <w:kern w:val="0"/>
                <w:szCs w:val="21"/>
              </w:rPr>
              <w:t>主题</w:t>
            </w:r>
            <w:r w:rsidR="00F30709">
              <w:rPr>
                <w:rFonts w:ascii="宋体" w:hAnsi="宋体" w:cs="宋体" w:hint="eastAsia"/>
                <w:color w:val="000000"/>
                <w:kern w:val="0"/>
                <w:szCs w:val="21"/>
              </w:rPr>
              <w:t>探究活动</w:t>
            </w:r>
            <w:r>
              <w:rPr>
                <w:rFonts w:ascii="宋体" w:hAnsi="宋体" w:cs="宋体" w:hint="eastAsia"/>
                <w:color w:val="000000"/>
                <w:kern w:val="0"/>
                <w:szCs w:val="21"/>
              </w:rPr>
              <w:t>。</w:t>
            </w:r>
          </w:p>
        </w:tc>
      </w:tr>
      <w:tr w:rsidR="00FD53E7" w:rsidRPr="002B6661" w:rsidTr="00552123">
        <w:trPr>
          <w:trHeight w:val="569"/>
          <w:jc w:val="center"/>
        </w:trPr>
        <w:tc>
          <w:tcPr>
            <w:tcW w:w="202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225" w:lineRule="atLeast"/>
              <w:jc w:val="center"/>
              <w:rPr>
                <w:rFonts w:ascii="宋体" w:hAnsi="宋体" w:cs="宋体"/>
                <w:color w:val="000000"/>
                <w:kern w:val="0"/>
                <w:szCs w:val="21"/>
              </w:rPr>
            </w:pPr>
            <w:r w:rsidRPr="002B6661">
              <w:rPr>
                <w:rFonts w:ascii="宋体" w:hAnsi="宋体" w:cs="宋体" w:hint="eastAsia"/>
                <w:color w:val="000000"/>
                <w:kern w:val="0"/>
                <w:szCs w:val="21"/>
              </w:rPr>
              <w:t>午会</w:t>
            </w:r>
          </w:p>
        </w:tc>
        <w:tc>
          <w:tcPr>
            <w:tcW w:w="486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FD53E7" w:rsidRPr="002B6661" w:rsidRDefault="00FD53E7" w:rsidP="00F30709">
            <w:pPr>
              <w:widowControl/>
              <w:adjustRightInd w:val="0"/>
              <w:snapToGrid w:val="0"/>
              <w:spacing w:line="225" w:lineRule="atLeast"/>
              <w:jc w:val="center"/>
              <w:rPr>
                <w:rFonts w:ascii="宋体" w:hAnsi="宋体" w:cs="宋体"/>
                <w:color w:val="000000"/>
                <w:kern w:val="0"/>
                <w:szCs w:val="21"/>
              </w:rPr>
            </w:pPr>
            <w:r w:rsidRPr="002B6661">
              <w:rPr>
                <w:rFonts w:ascii="宋体" w:hAnsi="宋体" w:cs="宋体" w:hint="eastAsia"/>
                <w:color w:val="000000"/>
                <w:kern w:val="0"/>
                <w:szCs w:val="21"/>
              </w:rPr>
              <w:t>每天</w:t>
            </w:r>
            <w:r>
              <w:rPr>
                <w:rFonts w:ascii="宋体" w:hAnsi="宋体" w:cs="宋体" w:hint="eastAsia"/>
                <w:color w:val="000000"/>
                <w:kern w:val="0"/>
                <w:szCs w:val="21"/>
              </w:rPr>
              <w:t>15</w:t>
            </w:r>
            <w:r w:rsidRPr="002B6661">
              <w:rPr>
                <w:rFonts w:ascii="宋体" w:hAnsi="宋体" w:cs="宋体" w:hint="eastAsia"/>
                <w:color w:val="000000"/>
                <w:kern w:val="0"/>
                <w:szCs w:val="21"/>
              </w:rPr>
              <w:t>分钟</w:t>
            </w:r>
            <w:r>
              <w:rPr>
                <w:rFonts w:ascii="宋体" w:hAnsi="宋体" w:cs="宋体" w:hint="eastAsia"/>
                <w:color w:val="000000"/>
                <w:kern w:val="0"/>
                <w:szCs w:val="21"/>
              </w:rPr>
              <w:t>（12：45—13：00）</w:t>
            </w:r>
          </w:p>
        </w:tc>
        <w:tc>
          <w:tcPr>
            <w:tcW w:w="2574" w:type="dxa"/>
            <w:tcBorders>
              <w:top w:val="single" w:sz="4" w:space="0" w:color="auto"/>
              <w:left w:val="single" w:sz="4" w:space="0" w:color="auto"/>
              <w:bottom w:val="single" w:sz="4"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225" w:lineRule="atLeast"/>
              <w:rPr>
                <w:rFonts w:ascii="宋体" w:hAnsi="宋体" w:cs="宋体"/>
                <w:color w:val="000000"/>
                <w:kern w:val="0"/>
                <w:szCs w:val="21"/>
              </w:rPr>
            </w:pPr>
            <w:r>
              <w:rPr>
                <w:rFonts w:ascii="宋体" w:hAnsi="宋体" w:cs="宋体" w:hint="eastAsia"/>
                <w:color w:val="000000"/>
                <w:kern w:val="0"/>
                <w:szCs w:val="21"/>
              </w:rPr>
              <w:t>专题教育</w:t>
            </w:r>
          </w:p>
        </w:tc>
      </w:tr>
      <w:tr w:rsidR="00FD53E7" w:rsidRPr="002B6661" w:rsidTr="00F30709">
        <w:trPr>
          <w:trHeight w:val="405"/>
          <w:jc w:val="center"/>
        </w:trPr>
        <w:tc>
          <w:tcPr>
            <w:tcW w:w="202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D53E7" w:rsidRPr="002B6661" w:rsidRDefault="00FD53E7" w:rsidP="00D34C11">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广播操、眼保健操</w:t>
            </w:r>
          </w:p>
        </w:tc>
        <w:tc>
          <w:tcPr>
            <w:tcW w:w="486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FD53E7" w:rsidRPr="002B6661" w:rsidRDefault="00FD53E7" w:rsidP="002B6382">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每天约</w:t>
            </w:r>
            <w:r w:rsidR="002B6382" w:rsidRPr="00D34C11">
              <w:rPr>
                <w:rFonts w:ascii="宋体" w:hAnsi="宋体" w:cs="宋体" w:hint="eastAsia"/>
                <w:kern w:val="0"/>
                <w:szCs w:val="21"/>
              </w:rPr>
              <w:t>30</w:t>
            </w:r>
            <w:r w:rsidRPr="002B6661">
              <w:rPr>
                <w:rFonts w:ascii="宋体" w:hAnsi="宋体" w:cs="宋体" w:hint="eastAsia"/>
                <w:color w:val="000000"/>
                <w:kern w:val="0"/>
                <w:szCs w:val="21"/>
              </w:rPr>
              <w:t>分钟</w:t>
            </w:r>
          </w:p>
        </w:tc>
        <w:tc>
          <w:tcPr>
            <w:tcW w:w="2574" w:type="dxa"/>
            <w:tcBorders>
              <w:top w:val="single" w:sz="4" w:space="0" w:color="auto"/>
              <w:left w:val="single" w:sz="4" w:space="0" w:color="auto"/>
              <w:bottom w:val="single" w:sz="12" w:space="0" w:color="auto"/>
              <w:right w:val="single" w:sz="12" w:space="0" w:color="auto"/>
            </w:tcBorders>
            <w:shd w:val="clear" w:color="auto" w:fill="auto"/>
            <w:vAlign w:val="center"/>
          </w:tcPr>
          <w:p w:rsidR="00FD53E7" w:rsidRPr="002B6661" w:rsidRDefault="00FD53E7" w:rsidP="00D34C11">
            <w:pPr>
              <w:widowControl/>
              <w:adjustRightInd w:val="0"/>
              <w:snapToGrid w:val="0"/>
              <w:spacing w:line="340" w:lineRule="exact"/>
              <w:rPr>
                <w:rFonts w:ascii="宋体" w:hAnsi="宋体" w:cs="宋体"/>
                <w:color w:val="000000"/>
                <w:kern w:val="0"/>
                <w:szCs w:val="21"/>
              </w:rPr>
            </w:pPr>
            <w:r>
              <w:rPr>
                <w:rFonts w:ascii="宋体" w:hAnsi="宋体" w:cs="宋体" w:hint="eastAsia"/>
                <w:color w:val="000000"/>
                <w:kern w:val="0"/>
                <w:szCs w:val="21"/>
              </w:rPr>
              <w:t>学生大课间活动上午1</w:t>
            </w:r>
            <w:r w:rsidR="00D34C11">
              <w:rPr>
                <w:rFonts w:ascii="宋体" w:hAnsi="宋体" w:cs="宋体" w:hint="eastAsia"/>
                <w:color w:val="000000"/>
                <w:kern w:val="0"/>
                <w:szCs w:val="21"/>
              </w:rPr>
              <w:lastRenderedPageBreak/>
              <w:t>次</w:t>
            </w:r>
            <w:r>
              <w:rPr>
                <w:rFonts w:ascii="宋体" w:hAnsi="宋体" w:cs="宋体" w:hint="eastAsia"/>
                <w:color w:val="000000"/>
                <w:kern w:val="0"/>
                <w:szCs w:val="21"/>
              </w:rPr>
              <w:t>；眼保健操上、下午各1次</w:t>
            </w:r>
            <w:r w:rsidR="00552123">
              <w:rPr>
                <w:rFonts w:ascii="宋体" w:hAnsi="宋体" w:cs="宋体" w:hint="eastAsia"/>
                <w:color w:val="000000"/>
                <w:kern w:val="0"/>
                <w:szCs w:val="21"/>
              </w:rPr>
              <w:t>。</w:t>
            </w:r>
          </w:p>
        </w:tc>
      </w:tr>
      <w:tr w:rsidR="00FD53E7" w:rsidRPr="002B6661" w:rsidTr="00F30709">
        <w:trPr>
          <w:trHeight w:val="455"/>
          <w:jc w:val="center"/>
        </w:trPr>
        <w:tc>
          <w:tcPr>
            <w:tcW w:w="2026"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lastRenderedPageBreak/>
              <w:t>周课时总量</w:t>
            </w:r>
          </w:p>
        </w:tc>
        <w:tc>
          <w:tcPr>
            <w:tcW w:w="1134" w:type="dxa"/>
            <w:tcBorders>
              <w:top w:val="single" w:sz="6" w:space="0" w:color="auto"/>
              <w:left w:val="single" w:sz="12"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3</w:t>
            </w:r>
          </w:p>
        </w:tc>
        <w:tc>
          <w:tcPr>
            <w:tcW w:w="90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3</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34</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34</w:t>
            </w:r>
          </w:p>
        </w:tc>
        <w:tc>
          <w:tcPr>
            <w:tcW w:w="2574" w:type="dxa"/>
            <w:tcBorders>
              <w:top w:val="single" w:sz="6" w:space="0" w:color="auto"/>
              <w:left w:val="single" w:sz="4" w:space="0" w:color="auto"/>
              <w:bottom w:val="single" w:sz="12" w:space="0" w:color="auto"/>
              <w:right w:val="single" w:sz="12" w:space="0" w:color="auto"/>
            </w:tcBorders>
            <w:shd w:val="clear" w:color="auto" w:fill="auto"/>
            <w:vAlign w:val="center"/>
          </w:tcPr>
          <w:p w:rsidR="00FD53E7" w:rsidRPr="002B6661" w:rsidRDefault="00FD53E7" w:rsidP="00F30709">
            <w:pPr>
              <w:widowControl/>
              <w:adjustRightInd w:val="0"/>
              <w:snapToGrid w:val="0"/>
              <w:spacing w:line="340" w:lineRule="exact"/>
              <w:jc w:val="center"/>
              <w:rPr>
                <w:rFonts w:ascii="宋体" w:hAnsi="宋体" w:cs="宋体"/>
                <w:b/>
                <w:color w:val="000000"/>
                <w:kern w:val="0"/>
                <w:szCs w:val="21"/>
              </w:rPr>
            </w:pPr>
            <w:r w:rsidRPr="002B6661">
              <w:rPr>
                <w:rFonts w:ascii="宋体" w:hAnsi="宋体" w:cs="宋体" w:hint="eastAsia"/>
                <w:color w:val="000000"/>
                <w:kern w:val="0"/>
                <w:szCs w:val="21"/>
              </w:rPr>
              <w:t>每课时按35分钟计。</w:t>
            </w:r>
          </w:p>
        </w:tc>
      </w:tr>
    </w:tbl>
    <w:p w:rsidR="00552123" w:rsidRDefault="00552123" w:rsidP="005E6EBA">
      <w:pPr>
        <w:spacing w:line="360" w:lineRule="auto"/>
        <w:ind w:firstLineChars="200" w:firstLine="482"/>
        <w:rPr>
          <w:rFonts w:asciiTheme="minorEastAsia" w:hAnsiTheme="minorEastAsia"/>
          <w:b/>
          <w:color w:val="000000" w:themeColor="text1"/>
          <w:sz w:val="24"/>
          <w:szCs w:val="24"/>
        </w:rPr>
      </w:pPr>
    </w:p>
    <w:p w:rsidR="00FD53E7" w:rsidRDefault="005E6EBA" w:rsidP="005E6EBA">
      <w:pPr>
        <w:spacing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FD53E7">
        <w:rPr>
          <w:rFonts w:asciiTheme="minorEastAsia" w:hAnsiTheme="minorEastAsia" w:hint="eastAsia"/>
          <w:b/>
          <w:color w:val="000000" w:themeColor="text1"/>
          <w:sz w:val="24"/>
          <w:szCs w:val="24"/>
        </w:rPr>
        <w:t>班级</w:t>
      </w:r>
      <w:r w:rsidR="00130A67">
        <w:rPr>
          <w:rFonts w:asciiTheme="minorEastAsia" w:hAnsiTheme="minorEastAsia" w:hint="eastAsia"/>
          <w:b/>
          <w:color w:val="000000" w:themeColor="text1"/>
          <w:sz w:val="24"/>
          <w:szCs w:val="24"/>
        </w:rPr>
        <w:t>课程</w:t>
      </w:r>
      <w:r w:rsidR="00FD53E7">
        <w:rPr>
          <w:rFonts w:asciiTheme="minorEastAsia" w:hAnsiTheme="minorEastAsia" w:hint="eastAsia"/>
          <w:b/>
          <w:color w:val="000000" w:themeColor="text1"/>
          <w:sz w:val="24"/>
          <w:szCs w:val="24"/>
        </w:rPr>
        <w:t>表</w:t>
      </w:r>
    </w:p>
    <w:tbl>
      <w:tblPr>
        <w:tblW w:w="10416" w:type="dxa"/>
        <w:tblInd w:w="-805" w:type="dxa"/>
        <w:tblLook w:val="04A0"/>
      </w:tblPr>
      <w:tblGrid>
        <w:gridCol w:w="10416"/>
      </w:tblGrid>
      <w:tr w:rsidR="006D56FF" w:rsidRPr="006D56FF" w:rsidTr="006B63C6">
        <w:trPr>
          <w:trHeight w:val="525"/>
        </w:trPr>
        <w:tc>
          <w:tcPr>
            <w:tcW w:w="10416" w:type="dxa"/>
            <w:tcBorders>
              <w:top w:val="nil"/>
              <w:left w:val="nil"/>
              <w:bottom w:val="nil"/>
              <w:right w:val="nil"/>
            </w:tcBorders>
            <w:shd w:val="clear" w:color="auto" w:fill="auto"/>
            <w:noWrap/>
            <w:vAlign w:val="center"/>
            <w:hideMark/>
          </w:tcPr>
          <w:tbl>
            <w:tblPr>
              <w:tblW w:w="0" w:type="auto"/>
              <w:tblCellMar>
                <w:left w:w="0" w:type="dxa"/>
                <w:right w:w="0" w:type="dxa"/>
              </w:tblCellMar>
              <w:tblLook w:val="04A0"/>
            </w:tblPr>
            <w:tblGrid>
              <w:gridCol w:w="1200"/>
              <w:gridCol w:w="1500"/>
              <w:gridCol w:w="1500"/>
              <w:gridCol w:w="1500"/>
              <w:gridCol w:w="1500"/>
              <w:gridCol w:w="1500"/>
              <w:gridCol w:w="1500"/>
            </w:tblGrid>
            <w:tr w:rsidR="00495465" w:rsidRPr="00495465" w:rsidTr="00495465">
              <w:trPr>
                <w:trHeight w:val="315"/>
              </w:trPr>
              <w:tc>
                <w:tcPr>
                  <w:tcW w:w="1500" w:type="dxa"/>
                  <w:gridSpan w:val="7"/>
                  <w:noWrap/>
                  <w:tcMar>
                    <w:top w:w="30" w:type="dxa"/>
                    <w:left w:w="45" w:type="dxa"/>
                    <w:bottom w:w="30" w:type="dxa"/>
                    <w:right w:w="45" w:type="dxa"/>
                  </w:tcMar>
                  <w:vAlign w:val="center"/>
                  <w:hideMark/>
                </w:tcPr>
                <w:p w:rsidR="00495465" w:rsidRPr="00495465" w:rsidRDefault="00495465" w:rsidP="00495465">
                  <w:pPr>
                    <w:widowControl/>
                    <w:spacing w:line="315" w:lineRule="atLeast"/>
                    <w:jc w:val="center"/>
                    <w:rPr>
                      <w:rFonts w:ascii="黑体" w:eastAsia="黑体" w:hAnsi="黑体" w:cs="宋体"/>
                      <w:b/>
                      <w:bCs/>
                      <w:color w:val="000000"/>
                      <w:kern w:val="0"/>
                      <w:sz w:val="36"/>
                      <w:szCs w:val="36"/>
                    </w:rPr>
                  </w:pPr>
                  <w:r w:rsidRPr="00495465">
                    <w:rPr>
                      <w:rFonts w:ascii="黑体" w:eastAsia="黑体" w:hAnsi="黑体" w:cs="宋体" w:hint="eastAsia"/>
                      <w:b/>
                      <w:bCs/>
                      <w:color w:val="000000"/>
                      <w:kern w:val="0"/>
                      <w:sz w:val="36"/>
                      <w:szCs w:val="36"/>
                    </w:rPr>
                    <w:t>班级课程表</w:t>
                  </w:r>
                </w:p>
              </w:tc>
            </w:tr>
            <w:tr w:rsidR="00495465" w:rsidRPr="00495465" w:rsidTr="00495465">
              <w:trPr>
                <w:trHeight w:val="315"/>
              </w:trPr>
              <w:tc>
                <w:tcPr>
                  <w:tcW w:w="1500" w:type="dxa"/>
                  <w:gridSpan w:val="2"/>
                  <w:tcBorders>
                    <w:bottom w:val="single" w:sz="8"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0"/>
                      <w:szCs w:val="20"/>
                    </w:rPr>
                  </w:pPr>
                  <w:r w:rsidRPr="00495465">
                    <w:rPr>
                      <w:rFonts w:ascii="宋体" w:eastAsia="宋体" w:hAnsi="宋体" w:cs="宋体" w:hint="eastAsia"/>
                      <w:color w:val="000000"/>
                      <w:kern w:val="0"/>
                      <w:sz w:val="20"/>
                      <w:szCs w:val="20"/>
                    </w:rPr>
                    <w:t>班级</w:t>
                  </w:r>
                </w:p>
              </w:tc>
              <w:tc>
                <w:tcPr>
                  <w:tcW w:w="1500" w:type="dxa"/>
                  <w:gridSpan w:val="2"/>
                  <w:tcBorders>
                    <w:bottom w:val="single" w:sz="8"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黑体" w:eastAsia="黑体" w:hAnsi="黑体" w:cs="宋体"/>
                      <w:b/>
                      <w:bCs/>
                      <w:i/>
                      <w:iCs/>
                      <w:color w:val="000000"/>
                      <w:kern w:val="0"/>
                      <w:sz w:val="20"/>
                      <w:szCs w:val="20"/>
                    </w:rPr>
                  </w:pPr>
                  <w:r w:rsidRPr="00495465">
                    <w:rPr>
                      <w:rFonts w:ascii="黑体" w:eastAsia="黑体" w:hAnsi="黑体" w:cs="宋体" w:hint="eastAsia"/>
                      <w:b/>
                      <w:bCs/>
                      <w:i/>
                      <w:iCs/>
                      <w:color w:val="000000"/>
                      <w:kern w:val="0"/>
                      <w:sz w:val="20"/>
                      <w:szCs w:val="20"/>
                    </w:rPr>
                    <w:t>一1</w:t>
                  </w:r>
                </w:p>
              </w:tc>
              <w:tc>
                <w:tcPr>
                  <w:tcW w:w="1500" w:type="dxa"/>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0"/>
                      <w:szCs w:val="20"/>
                    </w:rPr>
                  </w:pPr>
                  <w:r w:rsidRPr="00495465">
                    <w:rPr>
                      <w:rFonts w:ascii="宋体" w:eastAsia="宋体" w:hAnsi="宋体" w:cs="宋体" w:hint="eastAsia"/>
                      <w:color w:val="000000"/>
                      <w:kern w:val="0"/>
                      <w:sz w:val="20"/>
                      <w:szCs w:val="20"/>
                    </w:rPr>
                    <w:t>班主任</w:t>
                  </w:r>
                </w:p>
              </w:tc>
              <w:tc>
                <w:tcPr>
                  <w:tcW w:w="1500" w:type="dxa"/>
                  <w:gridSpan w:val="2"/>
                  <w:tcBorders>
                    <w:bottom w:val="single" w:sz="8"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黑体" w:eastAsia="黑体" w:hAnsi="黑体" w:cs="宋体"/>
                      <w:b/>
                      <w:bCs/>
                      <w:i/>
                      <w:iCs/>
                      <w:color w:val="000000"/>
                      <w:kern w:val="0"/>
                      <w:sz w:val="24"/>
                      <w:szCs w:val="24"/>
                    </w:rPr>
                  </w:pPr>
                  <w:r w:rsidRPr="00495465">
                    <w:rPr>
                      <w:rFonts w:ascii="黑体" w:eastAsia="黑体" w:hAnsi="黑体" w:cs="宋体" w:hint="eastAsia"/>
                      <w:b/>
                      <w:bCs/>
                      <w:i/>
                      <w:iCs/>
                      <w:color w:val="000000"/>
                      <w:kern w:val="0"/>
                      <w:sz w:val="24"/>
                      <w:szCs w:val="24"/>
                    </w:rPr>
                    <w:t>傅燕萍</w:t>
                  </w:r>
                </w:p>
              </w:tc>
            </w:tr>
            <w:tr w:rsidR="00495465" w:rsidRPr="00495465" w:rsidTr="00495465">
              <w:trPr>
                <w:trHeight w:val="315"/>
              </w:trPr>
              <w:tc>
                <w:tcPr>
                  <w:tcW w:w="1500" w:type="dxa"/>
                  <w:gridSpan w:val="2"/>
                  <w:tcBorders>
                    <w:top w:val="single" w:sz="8" w:space="0" w:color="000000"/>
                    <w:left w:val="single" w:sz="8" w:space="0" w:color="000000"/>
                    <w:bottom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星期</w:t>
                  </w:r>
                </w:p>
              </w:tc>
              <w:tc>
                <w:tcPr>
                  <w:tcW w:w="1500" w:type="dxa"/>
                  <w:tcBorders>
                    <w:top w:val="single" w:sz="8"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一</w:t>
                  </w:r>
                </w:p>
              </w:tc>
              <w:tc>
                <w:tcPr>
                  <w:tcW w:w="1500" w:type="dxa"/>
                  <w:tcBorders>
                    <w:top w:val="single" w:sz="8"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二</w:t>
                  </w:r>
                </w:p>
              </w:tc>
              <w:tc>
                <w:tcPr>
                  <w:tcW w:w="1500" w:type="dxa"/>
                  <w:tcBorders>
                    <w:top w:val="single" w:sz="8"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三</w:t>
                  </w:r>
                </w:p>
              </w:tc>
              <w:tc>
                <w:tcPr>
                  <w:tcW w:w="1500" w:type="dxa"/>
                  <w:tcBorders>
                    <w:top w:val="single" w:sz="8"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四</w:t>
                  </w:r>
                </w:p>
              </w:tc>
              <w:tc>
                <w:tcPr>
                  <w:tcW w:w="1500" w:type="dxa"/>
                  <w:tcBorders>
                    <w:top w:val="single" w:sz="8" w:space="0" w:color="000000"/>
                    <w:left w:val="single" w:sz="4" w:space="0" w:color="000000"/>
                    <w:bottom w:val="single" w:sz="4" w:space="0" w:color="000000"/>
                    <w:right w:val="single" w:sz="8"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五</w:t>
                  </w:r>
                </w:p>
              </w:tc>
            </w:tr>
            <w:tr w:rsidR="00495465" w:rsidRPr="00495465" w:rsidTr="00495465">
              <w:trPr>
                <w:trHeight w:val="315"/>
              </w:trPr>
              <w:tc>
                <w:tcPr>
                  <w:tcW w:w="1500" w:type="dxa"/>
                  <w:vMerge w:val="restart"/>
                  <w:tcBorders>
                    <w:top w:val="single" w:sz="4" w:space="0" w:color="000000"/>
                    <w:left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上 午</w:t>
                  </w:r>
                </w:p>
              </w:tc>
              <w:tc>
                <w:tcPr>
                  <w:tcW w:w="1500"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p>
              </w:tc>
              <w:tc>
                <w:tcPr>
                  <w:tcW w:w="1500" w:type="dxa"/>
                  <w:gridSpan w:val="5"/>
                  <w:tcBorders>
                    <w:top w:val="single" w:sz="4" w:space="0" w:color="000000"/>
                    <w:left w:val="single" w:sz="4" w:space="0" w:color="000000"/>
                    <w:bottom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大课间活动</w:t>
                  </w:r>
                </w:p>
              </w:tc>
            </w:tr>
            <w:tr w:rsidR="00495465" w:rsidRPr="00495465" w:rsidTr="00495465">
              <w:trPr>
                <w:trHeight w:val="315"/>
              </w:trPr>
              <w:tc>
                <w:tcPr>
                  <w:tcW w:w="0" w:type="auto"/>
                  <w:vMerge/>
                  <w:tcBorders>
                    <w:top w:val="single" w:sz="4"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①</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唱游</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c>
                <w:tcPr>
                  <w:tcW w:w="1500" w:type="dxa"/>
                  <w:tcBorders>
                    <w:left w:val="single" w:sz="4" w:space="0" w:color="000000"/>
                    <w:bottom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r>
            <w:tr w:rsidR="00495465" w:rsidRPr="00495465" w:rsidTr="00495465">
              <w:trPr>
                <w:trHeight w:val="315"/>
              </w:trPr>
              <w:tc>
                <w:tcPr>
                  <w:tcW w:w="0" w:type="auto"/>
                  <w:vMerge/>
                  <w:tcBorders>
                    <w:top w:val="single" w:sz="4"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②</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数学</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数学</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数学</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c>
                <w:tcPr>
                  <w:tcW w:w="1500" w:type="dxa"/>
                  <w:tcBorders>
                    <w:top w:val="single" w:sz="4" w:space="0" w:color="000000"/>
                    <w:left w:val="single" w:sz="4" w:space="0" w:color="000000"/>
                    <w:bottom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篆刻</w:t>
                  </w:r>
                </w:p>
              </w:tc>
            </w:tr>
            <w:tr w:rsidR="00495465" w:rsidRPr="00495465" w:rsidTr="00495465">
              <w:trPr>
                <w:trHeight w:val="315"/>
              </w:trPr>
              <w:tc>
                <w:tcPr>
                  <w:tcW w:w="0" w:type="auto"/>
                  <w:vMerge/>
                  <w:tcBorders>
                    <w:top w:val="single" w:sz="4"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③</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c>
                <w:tcPr>
                  <w:tcW w:w="1500" w:type="dxa"/>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英语</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英语</w:t>
                  </w:r>
                </w:p>
              </w:tc>
              <w:tc>
                <w:tcPr>
                  <w:tcW w:w="1500" w:type="dxa"/>
                  <w:tcBorders>
                    <w:top w:val="single" w:sz="4" w:space="0" w:color="000000"/>
                    <w:left w:val="single" w:sz="4" w:space="0" w:color="000000"/>
                    <w:bottom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语文</w:t>
                  </w:r>
                </w:p>
              </w:tc>
            </w:tr>
            <w:tr w:rsidR="00495465" w:rsidRPr="00495465" w:rsidTr="00495465">
              <w:trPr>
                <w:trHeight w:val="315"/>
              </w:trPr>
              <w:tc>
                <w:tcPr>
                  <w:tcW w:w="0" w:type="auto"/>
                  <w:vMerge/>
                  <w:tcBorders>
                    <w:top w:val="single" w:sz="4"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④</w:t>
                  </w:r>
                </w:p>
              </w:tc>
              <w:tc>
                <w:tcPr>
                  <w:tcW w:w="1500" w:type="dxa"/>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体育与健身</w:t>
                  </w:r>
                </w:p>
              </w:tc>
              <w:tc>
                <w:tcPr>
                  <w:tcW w:w="1500" w:type="dxa"/>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体育与健身</w:t>
                  </w:r>
                </w:p>
              </w:tc>
              <w:tc>
                <w:tcPr>
                  <w:tcW w:w="1500" w:type="dxa"/>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体育与健身</w:t>
                  </w:r>
                </w:p>
              </w:tc>
              <w:tc>
                <w:tcPr>
                  <w:tcW w:w="1500" w:type="dxa"/>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体育与健身</w:t>
                  </w:r>
                </w:p>
              </w:tc>
              <w:tc>
                <w:tcPr>
                  <w:tcW w:w="1500" w:type="dxa"/>
                  <w:tcBorders>
                    <w:top w:val="single" w:sz="4" w:space="0" w:color="000000"/>
                    <w:left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体育与健身</w:t>
                  </w:r>
                </w:p>
              </w:tc>
            </w:tr>
            <w:tr w:rsidR="00495465" w:rsidRPr="00495465" w:rsidTr="00495465">
              <w:trPr>
                <w:trHeight w:val="315"/>
              </w:trPr>
              <w:tc>
                <w:tcPr>
                  <w:tcW w:w="1500" w:type="dxa"/>
                  <w:tcBorders>
                    <w:left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p>
              </w:tc>
              <w:tc>
                <w:tcPr>
                  <w:tcW w:w="1500" w:type="dxa"/>
                  <w:tcBorders>
                    <w:top w:val="double" w:sz="6" w:space="0" w:color="000000"/>
                    <w:left w:val="single" w:sz="4" w:space="0" w:color="000000"/>
                    <w:bottom w:val="double" w:sz="6"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p>
              </w:tc>
              <w:tc>
                <w:tcPr>
                  <w:tcW w:w="1500" w:type="dxa"/>
                  <w:gridSpan w:val="5"/>
                  <w:tcBorders>
                    <w:top w:val="double" w:sz="6" w:space="0" w:color="000000"/>
                    <w:left w:val="single" w:sz="4" w:space="0" w:color="000000"/>
                    <w:bottom w:val="double" w:sz="6"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午休</w:t>
                  </w:r>
                </w:p>
              </w:tc>
            </w:tr>
            <w:tr w:rsidR="00495465" w:rsidRPr="00495465" w:rsidTr="00495465">
              <w:trPr>
                <w:trHeight w:val="315"/>
              </w:trPr>
              <w:tc>
                <w:tcPr>
                  <w:tcW w:w="1500" w:type="dxa"/>
                  <w:vMerge w:val="restart"/>
                  <w:tcBorders>
                    <w:top w:val="double" w:sz="6" w:space="0" w:color="000000"/>
                    <w:left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下午</w:t>
                  </w:r>
                </w:p>
              </w:tc>
              <w:tc>
                <w:tcPr>
                  <w:tcW w:w="1500" w:type="dxa"/>
                  <w:tcBorders>
                    <w:top w:val="double" w:sz="6" w:space="0" w:color="000000"/>
                    <w:left w:val="single" w:sz="4" w:space="0" w:color="000000"/>
                    <w:bottom w:val="double" w:sz="6"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午会</w:t>
                  </w:r>
                </w:p>
              </w:tc>
              <w:tc>
                <w:tcPr>
                  <w:tcW w:w="1500" w:type="dxa"/>
                  <w:tcBorders>
                    <w:top w:val="double" w:sz="6" w:space="0" w:color="000000"/>
                    <w:left w:val="single" w:sz="4" w:space="0" w:color="000000"/>
                    <w:bottom w:val="double" w:sz="6"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left"/>
                    <w:rPr>
                      <w:rFonts w:ascii="宋体" w:eastAsia="宋体" w:hAnsi="宋体" w:cs="宋体"/>
                      <w:color w:val="000000"/>
                      <w:kern w:val="0"/>
                      <w:sz w:val="22"/>
                    </w:rPr>
                  </w:pPr>
                  <w:r w:rsidRPr="00495465">
                    <w:rPr>
                      <w:rFonts w:ascii="宋体" w:eastAsia="宋体" w:hAnsi="宋体" w:cs="宋体" w:hint="eastAsia"/>
                      <w:color w:val="000000"/>
                      <w:kern w:val="0"/>
                      <w:sz w:val="22"/>
                    </w:rPr>
                    <w:t>安全教育(校园、交通、消防)</w:t>
                  </w:r>
                </w:p>
              </w:tc>
              <w:tc>
                <w:tcPr>
                  <w:tcW w:w="1500" w:type="dxa"/>
                  <w:tcBorders>
                    <w:top w:val="double" w:sz="6" w:space="0" w:color="000000"/>
                    <w:left w:val="single" w:sz="4" w:space="0" w:color="000000"/>
                    <w:bottom w:val="double" w:sz="6"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left"/>
                    <w:rPr>
                      <w:rFonts w:ascii="宋体" w:eastAsia="宋体" w:hAnsi="宋体" w:cs="宋体"/>
                      <w:color w:val="000000"/>
                      <w:kern w:val="0"/>
                      <w:sz w:val="22"/>
                    </w:rPr>
                  </w:pPr>
                  <w:r w:rsidRPr="00495465">
                    <w:rPr>
                      <w:rFonts w:ascii="宋体" w:eastAsia="宋体" w:hAnsi="宋体" w:cs="宋体" w:hint="eastAsia"/>
                      <w:color w:val="000000"/>
                      <w:kern w:val="0"/>
                      <w:sz w:val="22"/>
                    </w:rPr>
                    <w:t>阅 读</w:t>
                  </w:r>
                </w:p>
              </w:tc>
              <w:tc>
                <w:tcPr>
                  <w:tcW w:w="1500" w:type="dxa"/>
                  <w:tcBorders>
                    <w:top w:val="double" w:sz="6" w:space="0" w:color="000000"/>
                    <w:left w:val="single" w:sz="4" w:space="0" w:color="000000"/>
                    <w:bottom w:val="double" w:sz="6"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left"/>
                    <w:rPr>
                      <w:rFonts w:ascii="宋体" w:eastAsia="宋体" w:hAnsi="宋体" w:cs="宋体"/>
                      <w:color w:val="000000"/>
                      <w:kern w:val="0"/>
                      <w:sz w:val="22"/>
                    </w:rPr>
                  </w:pPr>
                  <w:r w:rsidRPr="00495465">
                    <w:rPr>
                      <w:rFonts w:ascii="宋体" w:eastAsia="宋体" w:hAnsi="宋体" w:cs="宋体" w:hint="eastAsia"/>
                      <w:color w:val="000000"/>
                      <w:kern w:val="0"/>
                      <w:sz w:val="22"/>
                    </w:rPr>
                    <w:t>健康教育（含心理健康）</w:t>
                  </w:r>
                </w:p>
              </w:tc>
              <w:tc>
                <w:tcPr>
                  <w:tcW w:w="1500" w:type="dxa"/>
                  <w:tcBorders>
                    <w:top w:val="double" w:sz="6" w:space="0" w:color="000000"/>
                    <w:left w:val="single" w:sz="4" w:space="0" w:color="000000"/>
                    <w:bottom w:val="double" w:sz="6"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left"/>
                    <w:rPr>
                      <w:rFonts w:ascii="宋体" w:eastAsia="宋体" w:hAnsi="宋体" w:cs="宋体"/>
                      <w:color w:val="000000"/>
                      <w:kern w:val="0"/>
                      <w:sz w:val="22"/>
                    </w:rPr>
                  </w:pPr>
                  <w:r w:rsidRPr="00495465">
                    <w:rPr>
                      <w:rFonts w:ascii="宋体" w:eastAsia="宋体" w:hAnsi="宋体" w:cs="宋体" w:hint="eastAsia"/>
                      <w:color w:val="000000"/>
                      <w:kern w:val="0"/>
                      <w:sz w:val="22"/>
                    </w:rPr>
                    <w:t>文明礼仪教育/节粮节水教育</w:t>
                  </w:r>
                </w:p>
              </w:tc>
              <w:tc>
                <w:tcPr>
                  <w:tcW w:w="1500" w:type="dxa"/>
                  <w:tcBorders>
                    <w:top w:val="double" w:sz="6" w:space="0" w:color="000000"/>
                    <w:left w:val="single" w:sz="4" w:space="0" w:color="000000"/>
                    <w:bottom w:val="double" w:sz="6"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left"/>
                    <w:rPr>
                      <w:rFonts w:ascii="宋体" w:eastAsia="宋体" w:hAnsi="宋体" w:cs="宋体"/>
                      <w:color w:val="000000"/>
                      <w:kern w:val="0"/>
                      <w:sz w:val="22"/>
                    </w:rPr>
                  </w:pPr>
                  <w:r w:rsidRPr="00495465">
                    <w:rPr>
                      <w:rFonts w:ascii="宋体" w:eastAsia="宋体" w:hAnsi="宋体" w:cs="宋体" w:hint="eastAsia"/>
                      <w:color w:val="000000"/>
                      <w:kern w:val="0"/>
                      <w:sz w:val="22"/>
                    </w:rPr>
                    <w:t>时事形势教育/中华优秀传统文化教育</w:t>
                  </w:r>
                </w:p>
              </w:tc>
            </w:tr>
            <w:tr w:rsidR="00495465" w:rsidRPr="00495465" w:rsidTr="00495465">
              <w:trPr>
                <w:trHeight w:val="315"/>
              </w:trPr>
              <w:tc>
                <w:tcPr>
                  <w:tcW w:w="0" w:type="auto"/>
                  <w:vMerge/>
                  <w:tcBorders>
                    <w:top w:val="double" w:sz="6"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⑤</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美术</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道德与法治</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体育活动</w:t>
                  </w:r>
                </w:p>
              </w:tc>
              <w:tc>
                <w:tcPr>
                  <w:tcW w:w="1500" w:type="dxa"/>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美术</w:t>
                  </w:r>
                </w:p>
              </w:tc>
              <w:tc>
                <w:tcPr>
                  <w:tcW w:w="1500" w:type="dxa"/>
                  <w:tcBorders>
                    <w:left w:val="single" w:sz="4" w:space="0" w:color="000000"/>
                    <w:bottom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体育活动</w:t>
                  </w:r>
                </w:p>
              </w:tc>
            </w:tr>
            <w:tr w:rsidR="00495465" w:rsidRPr="00495465" w:rsidTr="00495465">
              <w:trPr>
                <w:trHeight w:val="315"/>
              </w:trPr>
              <w:tc>
                <w:tcPr>
                  <w:tcW w:w="0" w:type="auto"/>
                  <w:vMerge/>
                  <w:tcBorders>
                    <w:top w:val="double" w:sz="6"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⑥</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道德与法治</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自然</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班队活动</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自然</w:t>
                  </w:r>
                </w:p>
              </w:tc>
              <w:tc>
                <w:tcPr>
                  <w:tcW w:w="1500" w:type="dxa"/>
                  <w:tcBorders>
                    <w:top w:val="single" w:sz="4" w:space="0" w:color="000000"/>
                    <w:left w:val="single" w:sz="4" w:space="0" w:color="000000"/>
                    <w:bottom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唱游</w:t>
                  </w:r>
                </w:p>
              </w:tc>
            </w:tr>
            <w:tr w:rsidR="00495465" w:rsidRPr="00495465" w:rsidTr="00495465">
              <w:trPr>
                <w:trHeight w:val="315"/>
              </w:trPr>
              <w:tc>
                <w:tcPr>
                  <w:tcW w:w="0" w:type="auto"/>
                  <w:vMerge/>
                  <w:tcBorders>
                    <w:top w:val="double" w:sz="6"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4"/>
                      <w:szCs w:val="24"/>
                    </w:rPr>
                  </w:pPr>
                  <w:r w:rsidRPr="00495465">
                    <w:rPr>
                      <w:rFonts w:ascii="宋体" w:eastAsia="宋体" w:hAnsi="宋体" w:cs="宋体" w:hint="eastAsia"/>
                      <w:color w:val="000000"/>
                      <w:kern w:val="0"/>
                      <w:sz w:val="24"/>
                      <w:szCs w:val="24"/>
                    </w:rPr>
                    <w:t>⑦</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写字</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兴趣活动</w:t>
                  </w:r>
                </w:p>
              </w:tc>
              <w:tc>
                <w:tcPr>
                  <w:tcW w:w="150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探究</w:t>
                  </w:r>
                </w:p>
              </w:tc>
              <w:tc>
                <w:tcPr>
                  <w:tcW w:w="1500" w:type="dxa"/>
                  <w:tcBorders>
                    <w:top w:val="single" w:sz="4" w:space="0" w:color="000000"/>
                    <w:left w:val="single" w:sz="4" w:space="0" w:color="000000"/>
                    <w:bottom w:val="single" w:sz="4"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r>
            <w:tr w:rsidR="00495465" w:rsidRPr="00495465" w:rsidTr="00495465">
              <w:trPr>
                <w:trHeight w:val="315"/>
              </w:trPr>
              <w:tc>
                <w:tcPr>
                  <w:tcW w:w="0" w:type="auto"/>
                  <w:vMerge/>
                  <w:tcBorders>
                    <w:top w:val="double" w:sz="6" w:space="0" w:color="000000"/>
                    <w:left w:val="single" w:sz="8" w:space="0" w:color="000000"/>
                    <w:right w:val="single" w:sz="4" w:space="0" w:color="000000"/>
                  </w:tcBorders>
                  <w:vAlign w:val="center"/>
                  <w:hideMark/>
                </w:tcPr>
                <w:p w:rsidR="00495465" w:rsidRPr="00495465" w:rsidRDefault="00495465" w:rsidP="00495465">
                  <w:pPr>
                    <w:widowControl/>
                    <w:jc w:val="left"/>
                    <w:rPr>
                      <w:rFonts w:ascii="宋体" w:eastAsia="宋体" w:hAnsi="宋体" w:cs="宋体"/>
                      <w:color w:val="000000"/>
                      <w:kern w:val="0"/>
                      <w:sz w:val="24"/>
                      <w:szCs w:val="24"/>
                    </w:rPr>
                  </w:pPr>
                </w:p>
              </w:tc>
              <w:tc>
                <w:tcPr>
                  <w:tcW w:w="1500" w:type="dxa"/>
                  <w:tcBorders>
                    <w:top w:val="single" w:sz="4" w:space="0" w:color="000000"/>
                    <w:left w:val="single" w:sz="4" w:space="0" w:color="000000"/>
                    <w:bottom w:val="single" w:sz="8" w:space="0" w:color="000000"/>
                    <w:right w:val="single" w:sz="4" w:space="0" w:color="000000"/>
                  </w:tcBorders>
                  <w:noWrap/>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r w:rsidRPr="00495465">
                    <w:rPr>
                      <w:rFonts w:ascii="宋体" w:eastAsia="宋体" w:hAnsi="宋体" w:cs="宋体" w:hint="eastAsia"/>
                      <w:color w:val="000000"/>
                      <w:kern w:val="0"/>
                      <w:sz w:val="22"/>
                    </w:rPr>
                    <w:t>⑧</w:t>
                  </w:r>
                </w:p>
              </w:tc>
              <w:tc>
                <w:tcPr>
                  <w:tcW w:w="1500" w:type="dxa"/>
                  <w:tcBorders>
                    <w:top w:val="single" w:sz="4" w:space="0" w:color="000000"/>
                    <w:left w:val="single" w:sz="4" w:space="0" w:color="000000"/>
                    <w:bottom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c>
                <w:tcPr>
                  <w:tcW w:w="1500" w:type="dxa"/>
                  <w:tcBorders>
                    <w:top w:val="single" w:sz="4" w:space="0" w:color="000000"/>
                    <w:left w:val="single" w:sz="4" w:space="0" w:color="000000"/>
                    <w:bottom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c>
                <w:tcPr>
                  <w:tcW w:w="1500" w:type="dxa"/>
                  <w:tcBorders>
                    <w:top w:val="single" w:sz="4" w:space="0" w:color="000000"/>
                    <w:left w:val="single" w:sz="4" w:space="0" w:color="000000"/>
                    <w:bottom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c>
                <w:tcPr>
                  <w:tcW w:w="1500" w:type="dxa"/>
                  <w:tcBorders>
                    <w:top w:val="single" w:sz="4" w:space="0" w:color="000000"/>
                    <w:left w:val="single" w:sz="4" w:space="0" w:color="000000"/>
                    <w:bottom w:val="single" w:sz="8" w:space="0" w:color="000000"/>
                    <w:right w:val="single" w:sz="4"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c>
                <w:tcPr>
                  <w:tcW w:w="1500" w:type="dxa"/>
                  <w:tcBorders>
                    <w:top w:val="single" w:sz="4" w:space="0" w:color="000000"/>
                    <w:left w:val="single" w:sz="4" w:space="0" w:color="000000"/>
                    <w:bottom w:val="single" w:sz="8" w:space="0" w:color="000000"/>
                    <w:right w:val="single" w:sz="8" w:space="0" w:color="000000"/>
                  </w:tcBorders>
                  <w:tcMar>
                    <w:top w:w="30" w:type="dxa"/>
                    <w:left w:w="45" w:type="dxa"/>
                    <w:bottom w:w="30" w:type="dxa"/>
                    <w:right w:w="45" w:type="dxa"/>
                  </w:tcMar>
                  <w:vAlign w:val="center"/>
                  <w:hideMark/>
                </w:tcPr>
                <w:p w:rsidR="00495465" w:rsidRPr="00495465" w:rsidRDefault="00495465" w:rsidP="00495465">
                  <w:pPr>
                    <w:widowControl/>
                    <w:jc w:val="center"/>
                    <w:rPr>
                      <w:rFonts w:ascii="宋体" w:eastAsia="宋体" w:hAnsi="宋体" w:cs="宋体"/>
                      <w:color w:val="000000"/>
                      <w:kern w:val="0"/>
                      <w:sz w:val="22"/>
                    </w:rPr>
                  </w:pPr>
                </w:p>
              </w:tc>
            </w:tr>
          </w:tbl>
          <w:p w:rsidR="006D56FF" w:rsidRPr="006D56FF" w:rsidRDefault="006D56FF" w:rsidP="006D56FF">
            <w:pPr>
              <w:widowControl/>
              <w:rPr>
                <w:rFonts w:ascii="黑体" w:eastAsia="黑体" w:hAnsi="黑体" w:cs="宋体"/>
                <w:b/>
                <w:bCs/>
                <w:kern w:val="0"/>
                <w:sz w:val="36"/>
                <w:szCs w:val="36"/>
              </w:rPr>
            </w:pPr>
          </w:p>
        </w:tc>
      </w:tr>
      <w:tr w:rsidR="00F71636" w:rsidRPr="00F71636" w:rsidTr="006B63C6">
        <w:trPr>
          <w:trHeight w:val="525"/>
        </w:trPr>
        <w:tc>
          <w:tcPr>
            <w:tcW w:w="10416" w:type="dxa"/>
            <w:tcBorders>
              <w:top w:val="nil"/>
              <w:left w:val="nil"/>
              <w:bottom w:val="nil"/>
              <w:right w:val="nil"/>
            </w:tcBorders>
            <w:shd w:val="clear" w:color="auto" w:fill="auto"/>
            <w:noWrap/>
            <w:vAlign w:val="center"/>
            <w:hideMark/>
          </w:tcPr>
          <w:p w:rsidR="00F71636" w:rsidRPr="00F71636" w:rsidRDefault="00F71636" w:rsidP="00F71636">
            <w:pPr>
              <w:widowControl/>
              <w:rPr>
                <w:rFonts w:ascii="黑体" w:eastAsia="黑体" w:hAnsi="黑体" w:cs="宋体"/>
                <w:b/>
                <w:bCs/>
                <w:kern w:val="0"/>
                <w:sz w:val="36"/>
                <w:szCs w:val="36"/>
              </w:rPr>
            </w:pPr>
          </w:p>
        </w:tc>
      </w:tr>
    </w:tbl>
    <w:p w:rsidR="00FD53E7" w:rsidRDefault="005E6EBA" w:rsidP="00130A67">
      <w:pPr>
        <w:spacing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FD53E7" w:rsidRPr="00ED7C38">
        <w:rPr>
          <w:rFonts w:asciiTheme="minorEastAsia" w:hAnsiTheme="minorEastAsia"/>
          <w:b/>
          <w:color w:val="000000" w:themeColor="text1"/>
          <w:sz w:val="24"/>
          <w:szCs w:val="24"/>
        </w:rPr>
        <w:t>作息时间表</w:t>
      </w:r>
    </w:p>
    <w:tbl>
      <w:tblPr>
        <w:tblW w:w="0" w:type="auto"/>
        <w:jc w:val="center"/>
        <w:tblInd w:w="-343"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000"/>
      </w:tblPr>
      <w:tblGrid>
        <w:gridCol w:w="729"/>
        <w:gridCol w:w="4353"/>
        <w:gridCol w:w="3747"/>
      </w:tblGrid>
      <w:tr w:rsidR="00495465" w:rsidTr="002B6382">
        <w:trPr>
          <w:trHeight w:hRule="exact" w:val="454"/>
          <w:jc w:val="center"/>
        </w:trPr>
        <w:tc>
          <w:tcPr>
            <w:tcW w:w="729" w:type="dxa"/>
            <w:vMerge w:val="restart"/>
            <w:tcBorders>
              <w:top w:val="single" w:sz="12" w:space="0" w:color="auto"/>
              <w:bottom w:val="single" w:sz="4" w:space="0" w:color="auto"/>
            </w:tcBorders>
            <w:vAlign w:val="center"/>
          </w:tcPr>
          <w:p w:rsidR="00495465" w:rsidRDefault="00495465" w:rsidP="002B6382">
            <w:pPr>
              <w:spacing w:line="360" w:lineRule="auto"/>
              <w:jc w:val="center"/>
              <w:rPr>
                <w:rFonts w:ascii="宋体" w:hAnsi="宋体"/>
                <w:szCs w:val="21"/>
              </w:rPr>
            </w:pPr>
            <w:r>
              <w:rPr>
                <w:rFonts w:ascii="宋体" w:hAnsi="宋体" w:hint="eastAsia"/>
                <w:szCs w:val="21"/>
              </w:rPr>
              <w:t>上</w:t>
            </w:r>
          </w:p>
          <w:p w:rsidR="00495465" w:rsidRPr="0046050C" w:rsidRDefault="00495465" w:rsidP="002B6382">
            <w:pPr>
              <w:spacing w:line="360" w:lineRule="auto"/>
              <w:jc w:val="center"/>
              <w:rPr>
                <w:rFonts w:ascii="宋体" w:hAnsi="宋体"/>
                <w:szCs w:val="21"/>
              </w:rPr>
            </w:pPr>
            <w:r>
              <w:rPr>
                <w:rFonts w:ascii="宋体" w:hAnsi="宋体" w:hint="eastAsia"/>
                <w:szCs w:val="21"/>
              </w:rPr>
              <w:t>午</w:t>
            </w:r>
          </w:p>
        </w:tc>
        <w:tc>
          <w:tcPr>
            <w:tcW w:w="8100" w:type="dxa"/>
            <w:gridSpan w:val="2"/>
            <w:tcBorders>
              <w:top w:val="single" w:sz="12" w:space="0" w:color="auto"/>
              <w:bottom w:val="single" w:sz="4" w:space="0" w:color="auto"/>
            </w:tcBorders>
            <w:vAlign w:val="center"/>
          </w:tcPr>
          <w:p w:rsidR="00495465" w:rsidRDefault="00495465" w:rsidP="002B6382">
            <w:pPr>
              <w:spacing w:line="360" w:lineRule="auto"/>
              <w:jc w:val="center"/>
              <w:rPr>
                <w:rFonts w:ascii="宋体" w:hAnsi="宋体"/>
                <w:szCs w:val="21"/>
              </w:rPr>
            </w:pPr>
            <w:r>
              <w:rPr>
                <w:rFonts w:ascii="宋体" w:hAnsi="宋体" w:hint="eastAsia"/>
                <w:szCs w:val="21"/>
              </w:rPr>
              <w:t>学生上学时间</w:t>
            </w:r>
          </w:p>
          <w:p w:rsidR="00495465" w:rsidRDefault="00495465" w:rsidP="002B6382">
            <w:pPr>
              <w:spacing w:line="360" w:lineRule="auto"/>
              <w:jc w:val="center"/>
              <w:rPr>
                <w:rFonts w:ascii="宋体" w:hAnsi="宋体"/>
                <w:szCs w:val="21"/>
              </w:rPr>
            </w:pPr>
            <w:r>
              <w:rPr>
                <w:rFonts w:ascii="宋体" w:hAnsi="宋体" w:hint="eastAsia"/>
                <w:szCs w:val="21"/>
              </w:rPr>
              <w:t>教师到校</w:t>
            </w:r>
          </w:p>
        </w:tc>
      </w:tr>
      <w:tr w:rsidR="00495465" w:rsidRPr="00E22844" w:rsidTr="002B6382">
        <w:trPr>
          <w:trHeight w:val="615"/>
          <w:jc w:val="center"/>
        </w:trPr>
        <w:tc>
          <w:tcPr>
            <w:tcW w:w="729" w:type="dxa"/>
            <w:vMerge/>
            <w:tcBorders>
              <w:top w:val="single" w:sz="4" w:space="0" w:color="auto"/>
              <w:bottom w:val="single" w:sz="4" w:space="0" w:color="auto"/>
            </w:tcBorders>
            <w:vAlign w:val="center"/>
          </w:tcPr>
          <w:p w:rsidR="00495465" w:rsidRPr="0046050C" w:rsidRDefault="00495465" w:rsidP="002B6382">
            <w:pPr>
              <w:spacing w:line="360" w:lineRule="auto"/>
              <w:rPr>
                <w:rFonts w:ascii="宋体" w:hAnsi="宋体"/>
                <w:szCs w:val="21"/>
              </w:rPr>
            </w:pPr>
          </w:p>
        </w:tc>
        <w:tc>
          <w:tcPr>
            <w:tcW w:w="8100" w:type="dxa"/>
            <w:gridSpan w:val="2"/>
            <w:tcBorders>
              <w:top w:val="single" w:sz="4" w:space="0" w:color="auto"/>
            </w:tcBorders>
            <w:vAlign w:val="center"/>
          </w:tcPr>
          <w:p w:rsidR="00495465" w:rsidRPr="00E22844" w:rsidRDefault="00495465" w:rsidP="002B6382">
            <w:pPr>
              <w:pStyle w:val="a7"/>
              <w:jc w:val="center"/>
              <w:rPr>
                <w:rFonts w:ascii="宋体" w:hAnsi="宋体" w:cs="宋体"/>
                <w:sz w:val="24"/>
              </w:rPr>
            </w:pPr>
            <w:r>
              <w:rPr>
                <w:rFonts w:ascii="宋体" w:hAnsi="宋体" w:cs="宋体" w:hint="eastAsia"/>
                <w:sz w:val="24"/>
              </w:rPr>
              <w:t>7：45到校</w:t>
            </w:r>
          </w:p>
        </w:tc>
      </w:tr>
      <w:tr w:rsidR="00495465" w:rsidTr="002B6382">
        <w:trPr>
          <w:trHeight w:hRule="exact" w:val="454"/>
          <w:jc w:val="center"/>
        </w:trPr>
        <w:tc>
          <w:tcPr>
            <w:tcW w:w="729" w:type="dxa"/>
            <w:vMerge/>
            <w:tcBorders>
              <w:top w:val="single" w:sz="4" w:space="0" w:color="auto"/>
              <w:bottom w:val="single" w:sz="4" w:space="0" w:color="auto"/>
            </w:tcBorders>
            <w:vAlign w:val="center"/>
          </w:tcPr>
          <w:p w:rsidR="00495465" w:rsidRPr="0046050C" w:rsidRDefault="00495465" w:rsidP="002B6382">
            <w:pPr>
              <w:spacing w:line="360" w:lineRule="auto"/>
              <w:rPr>
                <w:rFonts w:ascii="宋体" w:hAnsi="宋体"/>
                <w:szCs w:val="21"/>
              </w:rPr>
            </w:pPr>
          </w:p>
        </w:tc>
        <w:tc>
          <w:tcPr>
            <w:tcW w:w="4353"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8：20～8：50</w:t>
            </w:r>
          </w:p>
        </w:tc>
        <w:tc>
          <w:tcPr>
            <w:tcW w:w="3747"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大课间活动</w:t>
            </w:r>
          </w:p>
        </w:tc>
      </w:tr>
      <w:tr w:rsidR="00495465" w:rsidTr="002B6382">
        <w:trPr>
          <w:trHeight w:hRule="exact" w:val="454"/>
          <w:jc w:val="center"/>
        </w:trPr>
        <w:tc>
          <w:tcPr>
            <w:tcW w:w="729" w:type="dxa"/>
            <w:vMerge/>
            <w:tcBorders>
              <w:top w:val="single" w:sz="4" w:space="0" w:color="auto"/>
              <w:bottom w:val="single" w:sz="4" w:space="0" w:color="auto"/>
            </w:tcBorders>
            <w:vAlign w:val="center"/>
          </w:tcPr>
          <w:p w:rsidR="00495465" w:rsidRPr="0046050C" w:rsidRDefault="00495465" w:rsidP="002B6382">
            <w:pPr>
              <w:spacing w:line="360" w:lineRule="auto"/>
              <w:rPr>
                <w:rFonts w:ascii="宋体" w:hAnsi="宋体"/>
                <w:szCs w:val="21"/>
              </w:rPr>
            </w:pPr>
          </w:p>
        </w:tc>
        <w:tc>
          <w:tcPr>
            <w:tcW w:w="4353"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8：50～9：25</w:t>
            </w:r>
          </w:p>
        </w:tc>
        <w:tc>
          <w:tcPr>
            <w:tcW w:w="3747"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第一节课</w:t>
            </w:r>
          </w:p>
        </w:tc>
      </w:tr>
      <w:tr w:rsidR="00495465" w:rsidTr="002B6382">
        <w:trPr>
          <w:trHeight w:hRule="exact" w:val="454"/>
          <w:jc w:val="center"/>
        </w:trPr>
        <w:tc>
          <w:tcPr>
            <w:tcW w:w="729" w:type="dxa"/>
            <w:vMerge/>
            <w:tcBorders>
              <w:top w:val="single" w:sz="4" w:space="0" w:color="auto"/>
              <w:bottom w:val="single" w:sz="4" w:space="0" w:color="auto"/>
            </w:tcBorders>
            <w:vAlign w:val="center"/>
          </w:tcPr>
          <w:p w:rsidR="00495465" w:rsidRPr="0046050C" w:rsidRDefault="00495465" w:rsidP="002B6382">
            <w:pPr>
              <w:spacing w:line="360" w:lineRule="auto"/>
              <w:rPr>
                <w:rFonts w:ascii="宋体" w:hAnsi="宋体"/>
                <w:szCs w:val="21"/>
              </w:rPr>
            </w:pPr>
          </w:p>
        </w:tc>
        <w:tc>
          <w:tcPr>
            <w:tcW w:w="4353"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9：37～10：12</w:t>
            </w:r>
          </w:p>
        </w:tc>
        <w:tc>
          <w:tcPr>
            <w:tcW w:w="3747"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第二节课</w:t>
            </w:r>
          </w:p>
        </w:tc>
      </w:tr>
      <w:tr w:rsidR="00495465" w:rsidTr="002B6382">
        <w:trPr>
          <w:trHeight w:hRule="exact" w:val="454"/>
          <w:jc w:val="center"/>
        </w:trPr>
        <w:tc>
          <w:tcPr>
            <w:tcW w:w="729" w:type="dxa"/>
            <w:vMerge/>
            <w:tcBorders>
              <w:top w:val="single" w:sz="4" w:space="0" w:color="auto"/>
              <w:bottom w:val="single" w:sz="4" w:space="0" w:color="auto"/>
            </w:tcBorders>
            <w:vAlign w:val="center"/>
          </w:tcPr>
          <w:p w:rsidR="00495465" w:rsidRPr="0046050C" w:rsidRDefault="00495465" w:rsidP="002B6382">
            <w:pPr>
              <w:spacing w:line="360" w:lineRule="auto"/>
              <w:rPr>
                <w:rFonts w:ascii="宋体" w:hAnsi="宋体"/>
                <w:szCs w:val="21"/>
              </w:rPr>
            </w:pPr>
          </w:p>
        </w:tc>
        <w:tc>
          <w:tcPr>
            <w:tcW w:w="4353"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10：24～10：59</w:t>
            </w:r>
          </w:p>
        </w:tc>
        <w:tc>
          <w:tcPr>
            <w:tcW w:w="3747" w:type="dxa"/>
            <w:tcBorders>
              <w:top w:val="single" w:sz="4" w:space="0" w:color="auto"/>
              <w:bottom w:val="single" w:sz="4"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第三节课</w:t>
            </w:r>
          </w:p>
        </w:tc>
      </w:tr>
      <w:tr w:rsidR="00495465" w:rsidTr="002B6382">
        <w:trPr>
          <w:trHeight w:hRule="exact" w:val="454"/>
          <w:jc w:val="center"/>
        </w:trPr>
        <w:tc>
          <w:tcPr>
            <w:tcW w:w="729" w:type="dxa"/>
            <w:vMerge/>
            <w:tcBorders>
              <w:top w:val="single" w:sz="4" w:space="0" w:color="auto"/>
              <w:bottom w:val="single" w:sz="12" w:space="0" w:color="auto"/>
            </w:tcBorders>
            <w:vAlign w:val="center"/>
          </w:tcPr>
          <w:p w:rsidR="00495465" w:rsidRPr="0046050C" w:rsidRDefault="00495465" w:rsidP="002B6382">
            <w:pPr>
              <w:spacing w:line="360" w:lineRule="auto"/>
              <w:rPr>
                <w:rFonts w:ascii="宋体" w:hAnsi="宋体"/>
                <w:szCs w:val="21"/>
              </w:rPr>
            </w:pPr>
          </w:p>
        </w:tc>
        <w:tc>
          <w:tcPr>
            <w:tcW w:w="4353" w:type="dxa"/>
            <w:tcBorders>
              <w:top w:val="single" w:sz="4" w:space="0" w:color="auto"/>
              <w:bottom w:val="single" w:sz="1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11：11～11：51</w:t>
            </w:r>
          </w:p>
        </w:tc>
        <w:tc>
          <w:tcPr>
            <w:tcW w:w="3747" w:type="dxa"/>
            <w:tcBorders>
              <w:top w:val="single" w:sz="4" w:space="0" w:color="auto"/>
              <w:bottom w:val="single" w:sz="1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第四节课（含眼保健操）</w:t>
            </w:r>
          </w:p>
        </w:tc>
      </w:tr>
      <w:tr w:rsidR="00495465" w:rsidTr="002B6382">
        <w:trPr>
          <w:trHeight w:hRule="exact" w:val="454"/>
          <w:jc w:val="center"/>
        </w:trPr>
        <w:tc>
          <w:tcPr>
            <w:tcW w:w="729" w:type="dxa"/>
            <w:tcBorders>
              <w:top w:val="single" w:sz="12" w:space="0" w:color="auto"/>
            </w:tcBorders>
            <w:vAlign w:val="center"/>
          </w:tcPr>
          <w:p w:rsidR="00495465" w:rsidRDefault="00495465" w:rsidP="002B6382">
            <w:pPr>
              <w:spacing w:line="360" w:lineRule="auto"/>
              <w:jc w:val="center"/>
              <w:rPr>
                <w:rFonts w:ascii="宋体" w:hAnsi="宋体"/>
                <w:szCs w:val="21"/>
              </w:rPr>
            </w:pPr>
          </w:p>
        </w:tc>
        <w:tc>
          <w:tcPr>
            <w:tcW w:w="4353" w:type="dxa"/>
            <w:tcBorders>
              <w:top w:val="single" w:sz="12" w:space="0" w:color="auto"/>
              <w:bottom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12：15～12：45</w:t>
            </w:r>
          </w:p>
        </w:tc>
        <w:tc>
          <w:tcPr>
            <w:tcW w:w="3747" w:type="dxa"/>
            <w:tcBorders>
              <w:top w:val="single" w:sz="12" w:space="0" w:color="auto"/>
              <w:bottom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午休</w:t>
            </w:r>
          </w:p>
        </w:tc>
      </w:tr>
      <w:tr w:rsidR="00495465" w:rsidTr="002B6382">
        <w:trPr>
          <w:trHeight w:hRule="exact" w:val="454"/>
          <w:jc w:val="center"/>
        </w:trPr>
        <w:tc>
          <w:tcPr>
            <w:tcW w:w="729" w:type="dxa"/>
            <w:vMerge w:val="restart"/>
            <w:tcBorders>
              <w:top w:val="single" w:sz="12" w:space="0" w:color="auto"/>
            </w:tcBorders>
            <w:vAlign w:val="center"/>
          </w:tcPr>
          <w:p w:rsidR="00495465" w:rsidRDefault="00495465" w:rsidP="002B6382">
            <w:pPr>
              <w:spacing w:line="360" w:lineRule="auto"/>
              <w:jc w:val="center"/>
              <w:rPr>
                <w:rFonts w:ascii="宋体" w:hAnsi="宋体"/>
                <w:szCs w:val="21"/>
              </w:rPr>
            </w:pPr>
            <w:r>
              <w:rPr>
                <w:rFonts w:ascii="宋体" w:hAnsi="宋体" w:hint="eastAsia"/>
                <w:szCs w:val="21"/>
              </w:rPr>
              <w:t>下</w:t>
            </w:r>
          </w:p>
          <w:p w:rsidR="00495465" w:rsidRDefault="00495465" w:rsidP="002B6382">
            <w:pPr>
              <w:spacing w:line="360" w:lineRule="auto"/>
              <w:jc w:val="center"/>
              <w:rPr>
                <w:rFonts w:ascii="宋体" w:hAnsi="宋体"/>
                <w:szCs w:val="21"/>
              </w:rPr>
            </w:pPr>
            <w:r>
              <w:rPr>
                <w:rFonts w:ascii="宋体" w:hAnsi="宋体" w:hint="eastAsia"/>
                <w:szCs w:val="21"/>
              </w:rPr>
              <w:lastRenderedPageBreak/>
              <w:t>午</w:t>
            </w:r>
          </w:p>
        </w:tc>
        <w:tc>
          <w:tcPr>
            <w:tcW w:w="4353" w:type="dxa"/>
            <w:tcBorders>
              <w:top w:val="single" w:sz="12" w:space="0" w:color="auto"/>
              <w:bottom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lastRenderedPageBreak/>
              <w:t>12：45～13：00</w:t>
            </w:r>
          </w:p>
        </w:tc>
        <w:tc>
          <w:tcPr>
            <w:tcW w:w="3747" w:type="dxa"/>
            <w:tcBorders>
              <w:top w:val="single" w:sz="12" w:space="0" w:color="auto"/>
              <w:bottom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午会课</w:t>
            </w:r>
          </w:p>
        </w:tc>
      </w:tr>
      <w:tr w:rsidR="00495465" w:rsidTr="002B6382">
        <w:trPr>
          <w:trHeight w:hRule="exact" w:val="454"/>
          <w:jc w:val="center"/>
        </w:trPr>
        <w:tc>
          <w:tcPr>
            <w:tcW w:w="729" w:type="dxa"/>
            <w:vMerge/>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r w:rsidRPr="001D55FF">
              <w:rPr>
                <w:rFonts w:ascii="宋体" w:hAnsi="宋体"/>
                <w:szCs w:val="21"/>
              </w:rPr>
              <w:t>1</w:t>
            </w:r>
            <w:r>
              <w:rPr>
                <w:rFonts w:ascii="宋体" w:hAnsi="宋体" w:hint="eastAsia"/>
                <w:szCs w:val="21"/>
              </w:rPr>
              <w:t>3：05</w:t>
            </w:r>
            <w:r w:rsidRPr="001D55FF">
              <w:rPr>
                <w:rFonts w:ascii="宋体" w:hAnsi="宋体" w:hint="eastAsia"/>
                <w:szCs w:val="21"/>
              </w:rPr>
              <w:t>～</w:t>
            </w:r>
            <w:r>
              <w:rPr>
                <w:rFonts w:ascii="宋体" w:hAnsi="宋体" w:hint="eastAsia"/>
                <w:szCs w:val="21"/>
              </w:rPr>
              <w:t>13：40</w:t>
            </w: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第五节课</w:t>
            </w:r>
          </w:p>
        </w:tc>
      </w:tr>
      <w:tr w:rsidR="00495465" w:rsidTr="002B6382">
        <w:trPr>
          <w:trHeight w:val="424"/>
          <w:jc w:val="center"/>
        </w:trPr>
        <w:tc>
          <w:tcPr>
            <w:tcW w:w="729" w:type="dxa"/>
            <w:vMerge/>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13：52～14：32</w:t>
            </w: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第六节课（含眼保健操）</w:t>
            </w:r>
          </w:p>
        </w:tc>
      </w:tr>
      <w:tr w:rsidR="00495465" w:rsidTr="002B6382">
        <w:trPr>
          <w:trHeight w:val="424"/>
          <w:jc w:val="center"/>
        </w:trPr>
        <w:tc>
          <w:tcPr>
            <w:tcW w:w="729" w:type="dxa"/>
            <w:vMerge/>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14：44～15：19</w:t>
            </w: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第七节课</w:t>
            </w:r>
          </w:p>
        </w:tc>
      </w:tr>
      <w:tr w:rsidR="00495465" w:rsidTr="002B6382">
        <w:trPr>
          <w:trHeight w:val="390"/>
          <w:jc w:val="center"/>
        </w:trPr>
        <w:tc>
          <w:tcPr>
            <w:tcW w:w="729" w:type="dxa"/>
            <w:vMerge/>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15：31～16：30</w:t>
            </w: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课后服务1</w:t>
            </w:r>
          </w:p>
        </w:tc>
      </w:tr>
      <w:tr w:rsidR="00495465" w:rsidTr="002B6382">
        <w:trPr>
          <w:trHeight w:val="390"/>
          <w:jc w:val="center"/>
        </w:trPr>
        <w:tc>
          <w:tcPr>
            <w:tcW w:w="729" w:type="dxa"/>
            <w:vMerge/>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16：30～18：00</w:t>
            </w: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r>
              <w:rPr>
                <w:rFonts w:ascii="宋体" w:hAnsi="宋体" w:hint="eastAsia"/>
                <w:szCs w:val="21"/>
              </w:rPr>
              <w:t>课后服务2</w:t>
            </w:r>
          </w:p>
        </w:tc>
      </w:tr>
      <w:tr w:rsidR="00495465" w:rsidTr="002B6382">
        <w:trPr>
          <w:trHeight w:val="390"/>
          <w:jc w:val="center"/>
        </w:trPr>
        <w:tc>
          <w:tcPr>
            <w:tcW w:w="729" w:type="dxa"/>
            <w:vMerge/>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p>
        </w:tc>
      </w:tr>
      <w:tr w:rsidR="00495465" w:rsidTr="002B6382">
        <w:trPr>
          <w:trHeight w:val="390"/>
          <w:jc w:val="center"/>
        </w:trPr>
        <w:tc>
          <w:tcPr>
            <w:tcW w:w="729" w:type="dxa"/>
            <w:vAlign w:val="center"/>
          </w:tcPr>
          <w:p w:rsidR="00495465" w:rsidRDefault="00495465" w:rsidP="002B6382">
            <w:pPr>
              <w:spacing w:line="360" w:lineRule="auto"/>
              <w:jc w:val="center"/>
              <w:rPr>
                <w:rFonts w:ascii="宋体" w:hAnsi="宋体"/>
                <w:szCs w:val="21"/>
              </w:rPr>
            </w:pPr>
          </w:p>
        </w:tc>
        <w:tc>
          <w:tcPr>
            <w:tcW w:w="4353" w:type="dxa"/>
            <w:tcBorders>
              <w:top w:val="single" w:sz="2" w:space="0" w:color="auto"/>
            </w:tcBorders>
            <w:vAlign w:val="center"/>
          </w:tcPr>
          <w:p w:rsidR="00495465" w:rsidRDefault="00495465" w:rsidP="002B6382">
            <w:pPr>
              <w:spacing w:line="360" w:lineRule="auto"/>
              <w:rPr>
                <w:rFonts w:ascii="宋体" w:hAnsi="宋体"/>
                <w:szCs w:val="21"/>
              </w:rPr>
            </w:pPr>
          </w:p>
        </w:tc>
        <w:tc>
          <w:tcPr>
            <w:tcW w:w="3747" w:type="dxa"/>
            <w:tcBorders>
              <w:top w:val="single" w:sz="2" w:space="0" w:color="auto"/>
            </w:tcBorders>
            <w:vAlign w:val="center"/>
          </w:tcPr>
          <w:p w:rsidR="00495465" w:rsidRDefault="00495465" w:rsidP="002B6382">
            <w:pPr>
              <w:spacing w:line="360" w:lineRule="auto"/>
              <w:rPr>
                <w:rFonts w:ascii="宋体" w:hAnsi="宋体"/>
                <w:szCs w:val="21"/>
              </w:rPr>
            </w:pPr>
          </w:p>
        </w:tc>
      </w:tr>
      <w:tr w:rsidR="00495465" w:rsidTr="002B6382">
        <w:trPr>
          <w:trHeight w:val="1390"/>
          <w:jc w:val="center"/>
        </w:trPr>
        <w:tc>
          <w:tcPr>
            <w:tcW w:w="8829" w:type="dxa"/>
            <w:gridSpan w:val="3"/>
            <w:tcBorders>
              <w:top w:val="single" w:sz="12" w:space="0" w:color="auto"/>
              <w:bottom w:val="single" w:sz="12" w:space="0" w:color="auto"/>
            </w:tcBorders>
            <w:vAlign w:val="center"/>
          </w:tcPr>
          <w:p w:rsidR="00495465" w:rsidRDefault="00495465" w:rsidP="002B6382">
            <w:pPr>
              <w:spacing w:line="360" w:lineRule="auto"/>
              <w:rPr>
                <w:rFonts w:ascii="宋体" w:hAnsi="宋体"/>
                <w:b/>
                <w:szCs w:val="21"/>
              </w:rPr>
            </w:pPr>
            <w:r w:rsidRPr="00116405">
              <w:rPr>
                <w:rFonts w:ascii="宋体" w:hAnsi="宋体" w:hint="eastAsia"/>
                <w:b/>
                <w:szCs w:val="21"/>
              </w:rPr>
              <w:t>备注：</w:t>
            </w:r>
          </w:p>
          <w:tbl>
            <w:tblPr>
              <w:tblpPr w:leftFromText="180" w:rightFromText="180" w:vertAnchor="text" w:horzAnchor="page" w:tblpX="1680" w:tblpY="10"/>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1147"/>
              <w:gridCol w:w="1276"/>
              <w:gridCol w:w="1134"/>
              <w:gridCol w:w="1276"/>
              <w:gridCol w:w="2749"/>
            </w:tblGrid>
            <w:tr w:rsidR="00495465" w:rsidTr="002B6382">
              <w:trPr>
                <w:trHeight w:val="577"/>
              </w:trPr>
              <w:tc>
                <w:tcPr>
                  <w:tcW w:w="8840" w:type="dxa"/>
                  <w:gridSpan w:val="6"/>
                  <w:vAlign w:val="center"/>
                </w:tcPr>
                <w:p w:rsidR="00495465" w:rsidRPr="00677135" w:rsidRDefault="00495465" w:rsidP="002B6382">
                  <w:pPr>
                    <w:jc w:val="center"/>
                    <w:rPr>
                      <w:sz w:val="24"/>
                    </w:rPr>
                  </w:pPr>
                  <w:r w:rsidRPr="00677135">
                    <w:rPr>
                      <w:rFonts w:hint="eastAsia"/>
                      <w:b/>
                      <w:bCs/>
                      <w:sz w:val="24"/>
                    </w:rPr>
                    <w:t>各年级错峰放学时间安排</w:t>
                  </w:r>
                </w:p>
              </w:tc>
            </w:tr>
            <w:tr w:rsidR="00495465" w:rsidTr="002B6382">
              <w:trPr>
                <w:trHeight w:val="477"/>
              </w:trPr>
              <w:tc>
                <w:tcPr>
                  <w:tcW w:w="1258" w:type="dxa"/>
                  <w:vAlign w:val="center"/>
                </w:tcPr>
                <w:p w:rsidR="00495465" w:rsidRPr="00677135" w:rsidRDefault="00495465" w:rsidP="002B6382">
                  <w:pPr>
                    <w:jc w:val="center"/>
                    <w:rPr>
                      <w:rFonts w:ascii="宋体" w:hAnsi="宋体" w:cs="宋体"/>
                      <w:sz w:val="24"/>
                    </w:rPr>
                  </w:pPr>
                </w:p>
              </w:tc>
              <w:tc>
                <w:tcPr>
                  <w:tcW w:w="1147" w:type="dxa"/>
                  <w:vAlign w:val="center"/>
                </w:tcPr>
                <w:p w:rsidR="00495465" w:rsidRPr="00677135" w:rsidRDefault="00495465" w:rsidP="002B6382">
                  <w:pPr>
                    <w:jc w:val="center"/>
                    <w:rPr>
                      <w:rFonts w:ascii="宋体" w:hAnsi="宋体" w:cs="宋体"/>
                      <w:sz w:val="24"/>
                    </w:rPr>
                  </w:pPr>
                  <w:r w:rsidRPr="00677135">
                    <w:rPr>
                      <w:rFonts w:ascii="宋体" w:hAnsi="宋体" w:cs="宋体" w:hint="eastAsia"/>
                      <w:sz w:val="24"/>
                    </w:rPr>
                    <w:t>周一</w:t>
                  </w:r>
                </w:p>
              </w:tc>
              <w:tc>
                <w:tcPr>
                  <w:tcW w:w="1276" w:type="dxa"/>
                  <w:vAlign w:val="center"/>
                </w:tcPr>
                <w:p w:rsidR="00495465" w:rsidRPr="00677135" w:rsidRDefault="00495465" w:rsidP="002B6382">
                  <w:pPr>
                    <w:jc w:val="center"/>
                    <w:rPr>
                      <w:rFonts w:ascii="宋体" w:hAnsi="宋体" w:cs="宋体"/>
                      <w:sz w:val="24"/>
                    </w:rPr>
                  </w:pPr>
                  <w:r w:rsidRPr="00677135">
                    <w:rPr>
                      <w:rFonts w:ascii="宋体" w:hAnsi="宋体" w:cs="宋体" w:hint="eastAsia"/>
                      <w:sz w:val="24"/>
                    </w:rPr>
                    <w:t>周二</w:t>
                  </w:r>
                </w:p>
              </w:tc>
              <w:tc>
                <w:tcPr>
                  <w:tcW w:w="1134" w:type="dxa"/>
                  <w:vAlign w:val="center"/>
                </w:tcPr>
                <w:p w:rsidR="00495465" w:rsidRPr="00677135" w:rsidRDefault="00495465" w:rsidP="002B6382">
                  <w:pPr>
                    <w:jc w:val="center"/>
                    <w:rPr>
                      <w:rFonts w:ascii="宋体" w:hAnsi="宋体" w:cs="宋体"/>
                      <w:sz w:val="24"/>
                    </w:rPr>
                  </w:pPr>
                  <w:r w:rsidRPr="00677135">
                    <w:rPr>
                      <w:rFonts w:ascii="宋体" w:hAnsi="宋体" w:cs="宋体" w:hint="eastAsia"/>
                      <w:sz w:val="24"/>
                    </w:rPr>
                    <w:t>周三</w:t>
                  </w:r>
                </w:p>
              </w:tc>
              <w:tc>
                <w:tcPr>
                  <w:tcW w:w="1276" w:type="dxa"/>
                  <w:vAlign w:val="center"/>
                </w:tcPr>
                <w:p w:rsidR="00495465" w:rsidRPr="00677135" w:rsidRDefault="00495465" w:rsidP="002B6382">
                  <w:pPr>
                    <w:jc w:val="center"/>
                    <w:rPr>
                      <w:rFonts w:ascii="宋体" w:hAnsi="宋体" w:cs="宋体"/>
                      <w:sz w:val="24"/>
                    </w:rPr>
                  </w:pPr>
                  <w:r w:rsidRPr="00677135">
                    <w:rPr>
                      <w:rFonts w:ascii="宋体" w:hAnsi="宋体" w:cs="宋体" w:hint="eastAsia"/>
                      <w:sz w:val="24"/>
                    </w:rPr>
                    <w:t>周四</w:t>
                  </w:r>
                </w:p>
              </w:tc>
              <w:tc>
                <w:tcPr>
                  <w:tcW w:w="2749" w:type="dxa"/>
                  <w:vAlign w:val="center"/>
                </w:tcPr>
                <w:p w:rsidR="00495465" w:rsidRPr="00677135" w:rsidRDefault="00495465" w:rsidP="002B6382">
                  <w:pPr>
                    <w:jc w:val="center"/>
                    <w:rPr>
                      <w:rFonts w:ascii="宋体" w:hAnsi="宋体" w:cs="宋体"/>
                      <w:sz w:val="24"/>
                    </w:rPr>
                  </w:pPr>
                  <w:r w:rsidRPr="00677135">
                    <w:rPr>
                      <w:rFonts w:ascii="宋体" w:hAnsi="宋体" w:cs="宋体" w:hint="eastAsia"/>
                      <w:sz w:val="24"/>
                    </w:rPr>
                    <w:t>周五</w:t>
                  </w:r>
                </w:p>
              </w:tc>
            </w:tr>
            <w:tr w:rsidR="00495465" w:rsidTr="002B6382">
              <w:trPr>
                <w:trHeight w:val="414"/>
              </w:trPr>
              <w:tc>
                <w:tcPr>
                  <w:tcW w:w="1258" w:type="dxa"/>
                  <w:vAlign w:val="center"/>
                </w:tcPr>
                <w:p w:rsidR="00495465" w:rsidRDefault="00495465" w:rsidP="002B6382">
                  <w:pPr>
                    <w:jc w:val="center"/>
                    <w:rPr>
                      <w:rFonts w:ascii="宋体" w:hAnsi="宋体" w:cs="宋体"/>
                      <w:sz w:val="24"/>
                    </w:rPr>
                  </w:pPr>
                  <w:r>
                    <w:rPr>
                      <w:rFonts w:ascii="宋体" w:hAnsi="宋体" w:cs="宋体" w:hint="eastAsia"/>
                      <w:sz w:val="24"/>
                    </w:rPr>
                    <w:t>一年级</w:t>
                  </w:r>
                </w:p>
              </w:tc>
              <w:tc>
                <w:tcPr>
                  <w:tcW w:w="4833" w:type="dxa"/>
                  <w:gridSpan w:val="4"/>
                  <w:vMerge w:val="restart"/>
                  <w:vAlign w:val="center"/>
                </w:tcPr>
                <w:p w:rsidR="00495465" w:rsidRPr="0078700F" w:rsidRDefault="00495465" w:rsidP="002B6382">
                  <w:pPr>
                    <w:jc w:val="center"/>
                    <w:rPr>
                      <w:rFonts w:ascii="宋体" w:hAnsi="宋体" w:cs="宋体"/>
                      <w:b/>
                      <w:bCs/>
                      <w:sz w:val="27"/>
                      <w:szCs w:val="27"/>
                    </w:rPr>
                  </w:pPr>
                  <w:r w:rsidRPr="0078700F">
                    <w:rPr>
                      <w:rFonts w:ascii="宋体" w:hAnsi="宋体" w:cs="宋体" w:hint="eastAsia"/>
                      <w:b/>
                      <w:bCs/>
                      <w:sz w:val="27"/>
                      <w:szCs w:val="27"/>
                    </w:rPr>
                    <w:t>16:20—16:30</w:t>
                  </w:r>
                </w:p>
              </w:tc>
              <w:tc>
                <w:tcPr>
                  <w:tcW w:w="2749" w:type="dxa"/>
                  <w:vMerge w:val="restart"/>
                  <w:vAlign w:val="center"/>
                </w:tcPr>
                <w:p w:rsidR="00495465" w:rsidRDefault="00495465" w:rsidP="002B6382">
                  <w:pPr>
                    <w:jc w:val="center"/>
                    <w:rPr>
                      <w:rFonts w:ascii="宋体" w:hAnsi="宋体" w:cs="宋体"/>
                      <w:b/>
                      <w:bCs/>
                      <w:szCs w:val="21"/>
                    </w:rPr>
                  </w:pPr>
                  <w:r w:rsidRPr="00666ADF">
                    <w:rPr>
                      <w:rFonts w:ascii="宋体" w:hAnsi="宋体" w:cs="宋体" w:hint="eastAsia"/>
                      <w:b/>
                      <w:bCs/>
                      <w:sz w:val="27"/>
                      <w:szCs w:val="21"/>
                    </w:rPr>
                    <w:t>14:50—15:00</w:t>
                  </w:r>
                </w:p>
              </w:tc>
            </w:tr>
            <w:tr w:rsidR="00495465" w:rsidTr="002B6382">
              <w:trPr>
                <w:trHeight w:val="414"/>
              </w:trPr>
              <w:tc>
                <w:tcPr>
                  <w:tcW w:w="1258" w:type="dxa"/>
                  <w:vAlign w:val="center"/>
                </w:tcPr>
                <w:p w:rsidR="00495465" w:rsidRDefault="00495465" w:rsidP="002B6382">
                  <w:pPr>
                    <w:jc w:val="center"/>
                    <w:rPr>
                      <w:rFonts w:ascii="宋体" w:hAnsi="宋体" w:cs="宋体"/>
                      <w:sz w:val="24"/>
                    </w:rPr>
                  </w:pPr>
                  <w:r>
                    <w:rPr>
                      <w:rFonts w:ascii="宋体" w:hAnsi="宋体" w:cs="宋体" w:hint="eastAsia"/>
                      <w:sz w:val="24"/>
                    </w:rPr>
                    <w:t>二年级</w:t>
                  </w:r>
                </w:p>
              </w:tc>
              <w:tc>
                <w:tcPr>
                  <w:tcW w:w="4833" w:type="dxa"/>
                  <w:gridSpan w:val="4"/>
                  <w:vMerge/>
                  <w:vAlign w:val="center"/>
                </w:tcPr>
                <w:p w:rsidR="00495465" w:rsidRDefault="00495465" w:rsidP="002B6382">
                  <w:pPr>
                    <w:jc w:val="center"/>
                    <w:rPr>
                      <w:rFonts w:ascii="宋体" w:hAnsi="宋体" w:cs="宋体"/>
                      <w:b/>
                      <w:bCs/>
                      <w:szCs w:val="21"/>
                    </w:rPr>
                  </w:pPr>
                </w:p>
              </w:tc>
              <w:tc>
                <w:tcPr>
                  <w:tcW w:w="2749" w:type="dxa"/>
                  <w:vMerge/>
                  <w:vAlign w:val="center"/>
                </w:tcPr>
                <w:p w:rsidR="00495465" w:rsidRDefault="00495465" w:rsidP="002B6382">
                  <w:pPr>
                    <w:jc w:val="center"/>
                    <w:rPr>
                      <w:rFonts w:ascii="宋体" w:hAnsi="宋体" w:cs="宋体"/>
                      <w:b/>
                      <w:bCs/>
                      <w:szCs w:val="21"/>
                    </w:rPr>
                  </w:pPr>
                </w:p>
              </w:tc>
            </w:tr>
            <w:tr w:rsidR="00495465" w:rsidTr="002B6382">
              <w:trPr>
                <w:trHeight w:val="414"/>
              </w:trPr>
              <w:tc>
                <w:tcPr>
                  <w:tcW w:w="1258" w:type="dxa"/>
                  <w:vAlign w:val="center"/>
                </w:tcPr>
                <w:p w:rsidR="00495465" w:rsidRDefault="00495465" w:rsidP="002B6382">
                  <w:pPr>
                    <w:jc w:val="center"/>
                    <w:rPr>
                      <w:rFonts w:ascii="宋体" w:hAnsi="宋体" w:cs="宋体"/>
                      <w:sz w:val="24"/>
                    </w:rPr>
                  </w:pPr>
                  <w:r>
                    <w:rPr>
                      <w:rFonts w:ascii="宋体" w:hAnsi="宋体" w:cs="宋体" w:hint="eastAsia"/>
                      <w:sz w:val="24"/>
                    </w:rPr>
                    <w:t>三年级</w:t>
                  </w:r>
                </w:p>
              </w:tc>
              <w:tc>
                <w:tcPr>
                  <w:tcW w:w="4833" w:type="dxa"/>
                  <w:gridSpan w:val="4"/>
                  <w:vMerge w:val="restart"/>
                  <w:vAlign w:val="center"/>
                </w:tcPr>
                <w:p w:rsidR="00495465" w:rsidRPr="0078700F" w:rsidRDefault="00495465" w:rsidP="002B6382">
                  <w:pPr>
                    <w:jc w:val="center"/>
                    <w:rPr>
                      <w:rFonts w:ascii="宋体" w:hAnsi="宋体" w:cs="宋体"/>
                      <w:b/>
                      <w:bCs/>
                      <w:sz w:val="27"/>
                      <w:szCs w:val="27"/>
                    </w:rPr>
                  </w:pPr>
                  <w:r w:rsidRPr="0078700F">
                    <w:rPr>
                      <w:rFonts w:ascii="宋体" w:hAnsi="宋体" w:cs="宋体" w:hint="eastAsia"/>
                      <w:b/>
                      <w:bCs/>
                      <w:sz w:val="27"/>
                      <w:szCs w:val="27"/>
                    </w:rPr>
                    <w:t>16:30—16:40</w:t>
                  </w:r>
                </w:p>
              </w:tc>
              <w:tc>
                <w:tcPr>
                  <w:tcW w:w="2749" w:type="dxa"/>
                  <w:vMerge w:val="restart"/>
                  <w:vAlign w:val="center"/>
                </w:tcPr>
                <w:p w:rsidR="00495465" w:rsidRDefault="00495465" w:rsidP="002B6382">
                  <w:pPr>
                    <w:jc w:val="center"/>
                    <w:rPr>
                      <w:rFonts w:ascii="宋体" w:hAnsi="宋体" w:cs="宋体"/>
                      <w:b/>
                      <w:bCs/>
                      <w:szCs w:val="21"/>
                    </w:rPr>
                  </w:pPr>
                  <w:r w:rsidRPr="0078700F">
                    <w:rPr>
                      <w:rFonts w:ascii="宋体" w:hAnsi="宋体" w:cs="宋体" w:hint="eastAsia"/>
                      <w:b/>
                      <w:bCs/>
                      <w:sz w:val="27"/>
                      <w:szCs w:val="21"/>
                    </w:rPr>
                    <w:t>15:00—15:10</w:t>
                  </w:r>
                </w:p>
              </w:tc>
            </w:tr>
            <w:tr w:rsidR="00495465" w:rsidTr="002B6382">
              <w:trPr>
                <w:trHeight w:val="414"/>
              </w:trPr>
              <w:tc>
                <w:tcPr>
                  <w:tcW w:w="1258" w:type="dxa"/>
                  <w:vAlign w:val="center"/>
                </w:tcPr>
                <w:p w:rsidR="00495465" w:rsidRPr="00677135" w:rsidRDefault="00495465" w:rsidP="002B6382">
                  <w:pPr>
                    <w:jc w:val="center"/>
                    <w:rPr>
                      <w:rFonts w:ascii="宋体" w:hAnsi="宋体" w:cs="宋体"/>
                      <w:sz w:val="24"/>
                    </w:rPr>
                  </w:pPr>
                  <w:r w:rsidRPr="00677135">
                    <w:rPr>
                      <w:rFonts w:ascii="宋体" w:hAnsi="宋体" w:cs="宋体" w:hint="eastAsia"/>
                      <w:sz w:val="24"/>
                    </w:rPr>
                    <w:t>四年级</w:t>
                  </w:r>
                </w:p>
              </w:tc>
              <w:tc>
                <w:tcPr>
                  <w:tcW w:w="4833" w:type="dxa"/>
                  <w:gridSpan w:val="4"/>
                  <w:vMerge/>
                  <w:vAlign w:val="center"/>
                </w:tcPr>
                <w:p w:rsidR="00495465" w:rsidRDefault="00495465" w:rsidP="002B6382">
                  <w:pPr>
                    <w:jc w:val="center"/>
                    <w:rPr>
                      <w:rFonts w:ascii="宋体" w:hAnsi="宋体" w:cs="宋体"/>
                      <w:b/>
                      <w:bCs/>
                      <w:szCs w:val="21"/>
                    </w:rPr>
                  </w:pPr>
                </w:p>
              </w:tc>
              <w:tc>
                <w:tcPr>
                  <w:tcW w:w="2749" w:type="dxa"/>
                  <w:vMerge/>
                  <w:vAlign w:val="center"/>
                </w:tcPr>
                <w:p w:rsidR="00495465" w:rsidRDefault="00495465" w:rsidP="002B6382">
                  <w:pPr>
                    <w:jc w:val="center"/>
                    <w:rPr>
                      <w:rFonts w:ascii="宋体" w:hAnsi="宋体" w:cs="宋体"/>
                      <w:b/>
                      <w:bCs/>
                      <w:szCs w:val="21"/>
                    </w:rPr>
                  </w:pPr>
                </w:p>
              </w:tc>
            </w:tr>
            <w:tr w:rsidR="00495465" w:rsidTr="002B6382">
              <w:trPr>
                <w:trHeight w:val="437"/>
              </w:trPr>
              <w:tc>
                <w:tcPr>
                  <w:tcW w:w="1258" w:type="dxa"/>
                  <w:vAlign w:val="center"/>
                </w:tcPr>
                <w:p w:rsidR="00495465" w:rsidRPr="00677135" w:rsidRDefault="00495465" w:rsidP="002B6382">
                  <w:pPr>
                    <w:jc w:val="center"/>
                    <w:rPr>
                      <w:rFonts w:ascii="宋体" w:hAnsi="宋体" w:cs="宋体"/>
                      <w:sz w:val="24"/>
                    </w:rPr>
                  </w:pPr>
                </w:p>
              </w:tc>
              <w:tc>
                <w:tcPr>
                  <w:tcW w:w="4833" w:type="dxa"/>
                  <w:gridSpan w:val="4"/>
                  <w:vMerge/>
                  <w:vAlign w:val="center"/>
                </w:tcPr>
                <w:p w:rsidR="00495465" w:rsidRDefault="00495465" w:rsidP="002B6382">
                  <w:pPr>
                    <w:jc w:val="center"/>
                    <w:rPr>
                      <w:rFonts w:ascii="宋体" w:hAnsi="宋体" w:cs="宋体"/>
                      <w:b/>
                      <w:bCs/>
                      <w:szCs w:val="21"/>
                    </w:rPr>
                  </w:pPr>
                </w:p>
              </w:tc>
              <w:tc>
                <w:tcPr>
                  <w:tcW w:w="2749" w:type="dxa"/>
                  <w:vMerge/>
                  <w:vAlign w:val="center"/>
                </w:tcPr>
                <w:p w:rsidR="00495465" w:rsidRDefault="00495465" w:rsidP="002B6382">
                  <w:pPr>
                    <w:jc w:val="center"/>
                    <w:rPr>
                      <w:rFonts w:ascii="宋体" w:hAnsi="宋体" w:cs="宋体"/>
                      <w:b/>
                      <w:bCs/>
                      <w:szCs w:val="21"/>
                    </w:rPr>
                  </w:pPr>
                </w:p>
              </w:tc>
            </w:tr>
          </w:tbl>
          <w:p w:rsidR="00495465" w:rsidRDefault="00495465" w:rsidP="002B6382">
            <w:pPr>
              <w:spacing w:line="360" w:lineRule="auto"/>
              <w:rPr>
                <w:rFonts w:ascii="宋体" w:hAnsi="宋体"/>
                <w:szCs w:val="21"/>
              </w:rPr>
            </w:pPr>
            <w:r>
              <w:rPr>
                <w:rFonts w:ascii="宋体" w:hAnsi="宋体" w:hint="eastAsia"/>
                <w:szCs w:val="21"/>
              </w:rPr>
              <w:t>教职工7:45前到校，当天无护导任务教职工16:30后离校。</w:t>
            </w:r>
          </w:p>
        </w:tc>
      </w:tr>
      <w:tr w:rsidR="00495465" w:rsidRPr="00500F0F" w:rsidTr="002B6382">
        <w:trPr>
          <w:trHeight w:val="389"/>
          <w:jc w:val="center"/>
        </w:trPr>
        <w:tc>
          <w:tcPr>
            <w:tcW w:w="8829" w:type="dxa"/>
            <w:gridSpan w:val="3"/>
            <w:tcBorders>
              <w:top w:val="single" w:sz="12" w:space="0" w:color="auto"/>
            </w:tcBorders>
            <w:vAlign w:val="center"/>
          </w:tcPr>
          <w:p w:rsidR="00495465" w:rsidRPr="00500F0F" w:rsidRDefault="00495465" w:rsidP="002B6382">
            <w:pPr>
              <w:spacing w:line="360" w:lineRule="auto"/>
              <w:rPr>
                <w:rFonts w:ascii="宋体" w:hAnsi="宋体"/>
                <w:szCs w:val="21"/>
              </w:rPr>
            </w:pPr>
            <w:r>
              <w:rPr>
                <w:rFonts w:ascii="宋体" w:hAnsi="宋体" w:hint="eastAsia"/>
                <w:szCs w:val="21"/>
              </w:rPr>
              <w:t>注：</w:t>
            </w:r>
            <w:r w:rsidRPr="003E789C">
              <w:rPr>
                <w:rFonts w:ascii="宋体" w:hAnsi="宋体" w:hint="eastAsia"/>
                <w:szCs w:val="21"/>
              </w:rPr>
              <w:t>2021年9月1日起实行</w:t>
            </w:r>
          </w:p>
        </w:tc>
      </w:tr>
    </w:tbl>
    <w:p w:rsidR="00495465" w:rsidRPr="00130A67" w:rsidRDefault="00495465" w:rsidP="00130A67">
      <w:pPr>
        <w:spacing w:line="360" w:lineRule="auto"/>
        <w:ind w:firstLineChars="200" w:firstLine="482"/>
        <w:rPr>
          <w:rFonts w:asciiTheme="minorEastAsia" w:hAnsiTheme="minorEastAsia"/>
          <w:b/>
          <w:color w:val="000000" w:themeColor="text1"/>
          <w:sz w:val="24"/>
          <w:szCs w:val="24"/>
        </w:rPr>
      </w:pPr>
    </w:p>
    <w:p w:rsidR="00552123" w:rsidRPr="00552123" w:rsidRDefault="00552123" w:rsidP="00884FFE">
      <w:pPr>
        <w:spacing w:line="360" w:lineRule="auto"/>
        <w:ind w:firstLineChars="200" w:firstLine="482"/>
        <w:rPr>
          <w:rFonts w:asciiTheme="minorEastAsia" w:hAnsiTheme="minorEastAsia"/>
          <w:sz w:val="24"/>
          <w:szCs w:val="24"/>
        </w:rPr>
      </w:pPr>
      <w:r w:rsidRPr="00552123">
        <w:rPr>
          <w:rFonts w:asciiTheme="minorEastAsia" w:hAnsiTheme="minorEastAsia" w:hint="eastAsia"/>
          <w:b/>
          <w:sz w:val="24"/>
          <w:szCs w:val="24"/>
        </w:rPr>
        <w:t>3、专题教育：</w:t>
      </w:r>
      <w:r w:rsidRPr="00552123">
        <w:rPr>
          <w:rFonts w:asciiTheme="minorEastAsia" w:hAnsiTheme="minorEastAsia" w:hint="eastAsia"/>
          <w:sz w:val="24"/>
          <w:szCs w:val="24"/>
        </w:rPr>
        <w:t>专题教育安排在拓展型课程的课时内、午会时段进行。四年级每班每两周有1节生命教育心理健康活动课。</w:t>
      </w:r>
    </w:p>
    <w:p w:rsidR="00552123" w:rsidRPr="00130A67" w:rsidRDefault="00552123" w:rsidP="00552123">
      <w:pPr>
        <w:spacing w:after="240" w:line="360" w:lineRule="auto"/>
        <w:ind w:firstLineChars="200" w:firstLine="482"/>
        <w:jc w:val="center"/>
        <w:rPr>
          <w:rFonts w:asciiTheme="minorEastAsia" w:hAnsiTheme="minorEastAsia" w:cs="宋体"/>
          <w:b/>
          <w:color w:val="000000"/>
          <w:kern w:val="0"/>
          <w:sz w:val="24"/>
        </w:rPr>
      </w:pPr>
      <w:r w:rsidRPr="00130A67">
        <w:rPr>
          <w:rFonts w:asciiTheme="minorEastAsia" w:hAnsiTheme="minorEastAsia" w:cs="宋体" w:hint="eastAsia"/>
          <w:b/>
          <w:kern w:val="0"/>
          <w:sz w:val="24"/>
        </w:rPr>
        <w:t>方泰小学</w:t>
      </w:r>
      <w:r w:rsidR="002B6382" w:rsidRPr="00D34C11">
        <w:rPr>
          <w:rFonts w:asciiTheme="minorEastAsia" w:hAnsiTheme="minorEastAsia" w:cs="宋体" w:hint="eastAsia"/>
          <w:b/>
          <w:kern w:val="0"/>
          <w:sz w:val="24"/>
        </w:rPr>
        <w:t>2021</w:t>
      </w:r>
      <w:r w:rsidRPr="00130A67">
        <w:rPr>
          <w:rFonts w:asciiTheme="minorEastAsia" w:hAnsiTheme="minorEastAsia" w:cs="宋体" w:hint="eastAsia"/>
          <w:b/>
          <w:color w:val="000000"/>
          <w:kern w:val="0"/>
          <w:sz w:val="24"/>
        </w:rPr>
        <w:t>学年度午会课专题教育安排表</w:t>
      </w:r>
    </w:p>
    <w:tbl>
      <w:tblPr>
        <w:tblW w:w="836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16"/>
        <w:gridCol w:w="1559"/>
        <w:gridCol w:w="1276"/>
        <w:gridCol w:w="1701"/>
        <w:gridCol w:w="1578"/>
        <w:gridCol w:w="1134"/>
      </w:tblGrid>
      <w:tr w:rsidR="00552123" w:rsidRPr="007F7A26" w:rsidTr="00552123">
        <w:trPr>
          <w:trHeight w:val="680"/>
        </w:trPr>
        <w:tc>
          <w:tcPr>
            <w:tcW w:w="1116" w:type="dxa"/>
            <w:tcBorders>
              <w:tl2br w:val="single" w:sz="6" w:space="0" w:color="auto"/>
            </w:tcBorders>
          </w:tcPr>
          <w:p w:rsidR="00552123" w:rsidRPr="0083451C" w:rsidRDefault="00552123" w:rsidP="00552123">
            <w:pPr>
              <w:jc w:val="center"/>
              <w:rPr>
                <w:rFonts w:ascii="宋体" w:hAnsi="宋体"/>
                <w:szCs w:val="21"/>
              </w:rPr>
            </w:pPr>
            <w:r w:rsidRPr="0083451C">
              <w:rPr>
                <w:rFonts w:ascii="宋体" w:hAnsi="宋体" w:hint="eastAsia"/>
                <w:szCs w:val="21"/>
              </w:rPr>
              <w:t xml:space="preserve">  星期</w:t>
            </w:r>
          </w:p>
          <w:p w:rsidR="00552123" w:rsidRPr="0083451C" w:rsidRDefault="00552123" w:rsidP="00552123">
            <w:pPr>
              <w:rPr>
                <w:rFonts w:ascii="宋体" w:hAnsi="宋体"/>
                <w:szCs w:val="21"/>
              </w:rPr>
            </w:pPr>
            <w:r w:rsidRPr="0083451C">
              <w:rPr>
                <w:rFonts w:ascii="宋体" w:hAnsi="宋体" w:hint="eastAsia"/>
                <w:szCs w:val="21"/>
              </w:rPr>
              <w:t>年级</w:t>
            </w:r>
          </w:p>
        </w:tc>
        <w:tc>
          <w:tcPr>
            <w:tcW w:w="1559"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一</w:t>
            </w:r>
          </w:p>
        </w:tc>
        <w:tc>
          <w:tcPr>
            <w:tcW w:w="1276"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二</w:t>
            </w:r>
          </w:p>
        </w:tc>
        <w:tc>
          <w:tcPr>
            <w:tcW w:w="1701"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三</w:t>
            </w:r>
          </w:p>
        </w:tc>
        <w:tc>
          <w:tcPr>
            <w:tcW w:w="1578"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四</w:t>
            </w:r>
          </w:p>
        </w:tc>
        <w:tc>
          <w:tcPr>
            <w:tcW w:w="1134"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五</w:t>
            </w:r>
          </w:p>
        </w:tc>
      </w:tr>
      <w:tr w:rsidR="00552123" w:rsidRPr="007F7A26" w:rsidTr="00552123">
        <w:trPr>
          <w:trHeight w:val="796"/>
        </w:trPr>
        <w:tc>
          <w:tcPr>
            <w:tcW w:w="1116"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一</w:t>
            </w:r>
          </w:p>
        </w:tc>
        <w:tc>
          <w:tcPr>
            <w:tcW w:w="1559"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安全教育</w:t>
            </w:r>
          </w:p>
          <w:p w:rsidR="00552123" w:rsidRPr="0083451C" w:rsidRDefault="00552123" w:rsidP="00552123">
            <w:pPr>
              <w:jc w:val="center"/>
              <w:rPr>
                <w:rFonts w:ascii="宋体" w:hAnsi="宋体"/>
                <w:szCs w:val="21"/>
              </w:rPr>
            </w:pPr>
            <w:r w:rsidRPr="0083451C">
              <w:rPr>
                <w:rFonts w:ascii="宋体" w:hAnsi="宋体" w:hint="eastAsia"/>
                <w:szCs w:val="21"/>
              </w:rPr>
              <w:t>(校园、交通、消防)</w:t>
            </w:r>
          </w:p>
        </w:tc>
        <w:tc>
          <w:tcPr>
            <w:tcW w:w="1276" w:type="dxa"/>
            <w:vAlign w:val="center"/>
          </w:tcPr>
          <w:p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rsidR="00552123" w:rsidRPr="0083451C" w:rsidRDefault="00552123" w:rsidP="00552123">
            <w:pPr>
              <w:jc w:val="center"/>
              <w:rPr>
                <w:szCs w:val="21"/>
              </w:rPr>
            </w:pPr>
            <w:r w:rsidRPr="0083451C">
              <w:rPr>
                <w:rFonts w:hint="eastAsia"/>
                <w:szCs w:val="21"/>
              </w:rPr>
              <w:t>健康教育</w:t>
            </w:r>
          </w:p>
          <w:p w:rsidR="00552123" w:rsidRPr="0083451C" w:rsidRDefault="00552123" w:rsidP="00552123">
            <w:pPr>
              <w:jc w:val="center"/>
              <w:rPr>
                <w:szCs w:val="21"/>
              </w:rPr>
            </w:pPr>
            <w:r w:rsidRPr="0083451C">
              <w:rPr>
                <w:rFonts w:hint="eastAsia"/>
                <w:szCs w:val="21"/>
              </w:rPr>
              <w:t>（含心理健康）</w:t>
            </w:r>
          </w:p>
        </w:tc>
        <w:tc>
          <w:tcPr>
            <w:tcW w:w="1578"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文明礼仪教育/节粮节水教育</w:t>
            </w:r>
          </w:p>
        </w:tc>
        <w:tc>
          <w:tcPr>
            <w:tcW w:w="1134"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时事形势教育</w:t>
            </w:r>
          </w:p>
        </w:tc>
      </w:tr>
      <w:tr w:rsidR="00552123" w:rsidRPr="007F7A26" w:rsidTr="00552123">
        <w:trPr>
          <w:trHeight w:val="776"/>
        </w:trPr>
        <w:tc>
          <w:tcPr>
            <w:tcW w:w="1116"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二</w:t>
            </w:r>
          </w:p>
        </w:tc>
        <w:tc>
          <w:tcPr>
            <w:tcW w:w="1559"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安全教育</w:t>
            </w:r>
          </w:p>
          <w:p w:rsidR="00552123" w:rsidRPr="0083451C" w:rsidRDefault="00552123" w:rsidP="00552123">
            <w:pPr>
              <w:jc w:val="center"/>
              <w:rPr>
                <w:rFonts w:ascii="宋体" w:hAnsi="宋体"/>
                <w:szCs w:val="21"/>
              </w:rPr>
            </w:pPr>
            <w:r w:rsidRPr="0083451C">
              <w:rPr>
                <w:rFonts w:ascii="宋体" w:hAnsi="宋体" w:hint="eastAsia"/>
                <w:szCs w:val="21"/>
              </w:rPr>
              <w:t>（交通、消防、治安防范）</w:t>
            </w:r>
          </w:p>
        </w:tc>
        <w:tc>
          <w:tcPr>
            <w:tcW w:w="1276" w:type="dxa"/>
            <w:vAlign w:val="center"/>
          </w:tcPr>
          <w:p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rsidR="00552123" w:rsidRPr="0083451C" w:rsidRDefault="00552123" w:rsidP="00552123">
            <w:pPr>
              <w:jc w:val="center"/>
              <w:rPr>
                <w:szCs w:val="21"/>
              </w:rPr>
            </w:pPr>
            <w:r w:rsidRPr="0083451C">
              <w:rPr>
                <w:rFonts w:hint="eastAsia"/>
                <w:szCs w:val="21"/>
              </w:rPr>
              <w:t>健康教育</w:t>
            </w:r>
          </w:p>
          <w:p w:rsidR="00552123" w:rsidRPr="0083451C" w:rsidRDefault="00552123" w:rsidP="00552123">
            <w:pPr>
              <w:jc w:val="center"/>
              <w:rPr>
                <w:szCs w:val="21"/>
              </w:rPr>
            </w:pPr>
            <w:r w:rsidRPr="0083451C">
              <w:rPr>
                <w:rFonts w:hint="eastAsia"/>
                <w:szCs w:val="21"/>
              </w:rPr>
              <w:t>（含心理健康）</w:t>
            </w:r>
          </w:p>
        </w:tc>
        <w:tc>
          <w:tcPr>
            <w:tcW w:w="1578" w:type="dxa"/>
            <w:vAlign w:val="center"/>
          </w:tcPr>
          <w:p w:rsidR="00552123" w:rsidRDefault="00552123" w:rsidP="00552123">
            <w:pPr>
              <w:jc w:val="center"/>
              <w:rPr>
                <w:rFonts w:ascii="宋体" w:hAnsi="宋体"/>
                <w:szCs w:val="21"/>
              </w:rPr>
            </w:pPr>
            <w:r w:rsidRPr="0083451C">
              <w:rPr>
                <w:rFonts w:ascii="宋体" w:hAnsi="宋体" w:hint="eastAsia"/>
                <w:szCs w:val="21"/>
              </w:rPr>
              <w:t>诚信教育/</w:t>
            </w:r>
          </w:p>
          <w:p w:rsidR="00552123" w:rsidRPr="0083451C" w:rsidRDefault="00552123" w:rsidP="00552123">
            <w:pPr>
              <w:jc w:val="center"/>
              <w:rPr>
                <w:rFonts w:ascii="宋体" w:hAnsi="宋体"/>
                <w:szCs w:val="21"/>
              </w:rPr>
            </w:pPr>
            <w:r w:rsidRPr="0083451C">
              <w:rPr>
                <w:rFonts w:ascii="宋体" w:hAnsi="宋体" w:hint="eastAsia"/>
                <w:szCs w:val="21"/>
              </w:rPr>
              <w:t>节粮节水教育</w:t>
            </w:r>
          </w:p>
        </w:tc>
        <w:tc>
          <w:tcPr>
            <w:tcW w:w="1134"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时事形势教育</w:t>
            </w:r>
          </w:p>
        </w:tc>
      </w:tr>
      <w:tr w:rsidR="00552123" w:rsidRPr="007F7A26" w:rsidTr="00552123">
        <w:trPr>
          <w:trHeight w:val="626"/>
        </w:trPr>
        <w:tc>
          <w:tcPr>
            <w:tcW w:w="1116"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三</w:t>
            </w:r>
          </w:p>
        </w:tc>
        <w:tc>
          <w:tcPr>
            <w:tcW w:w="1559"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安全教育</w:t>
            </w:r>
          </w:p>
          <w:p w:rsidR="00552123" w:rsidRPr="0083451C" w:rsidRDefault="00552123" w:rsidP="00552123">
            <w:pPr>
              <w:jc w:val="center"/>
              <w:rPr>
                <w:rFonts w:ascii="宋体" w:hAnsi="宋体"/>
                <w:szCs w:val="21"/>
              </w:rPr>
            </w:pPr>
            <w:r w:rsidRPr="0083451C">
              <w:rPr>
                <w:rFonts w:ascii="宋体" w:hAnsi="宋体" w:hint="eastAsia"/>
                <w:szCs w:val="21"/>
              </w:rPr>
              <w:t>（防灾自护、防溺水）</w:t>
            </w:r>
          </w:p>
        </w:tc>
        <w:tc>
          <w:tcPr>
            <w:tcW w:w="1276" w:type="dxa"/>
            <w:vAlign w:val="center"/>
          </w:tcPr>
          <w:p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rsidR="00552123" w:rsidRPr="0083451C" w:rsidRDefault="00552123" w:rsidP="00552123">
            <w:pPr>
              <w:jc w:val="center"/>
              <w:rPr>
                <w:szCs w:val="21"/>
              </w:rPr>
            </w:pPr>
            <w:r w:rsidRPr="0083451C">
              <w:rPr>
                <w:rFonts w:hint="eastAsia"/>
                <w:szCs w:val="21"/>
              </w:rPr>
              <w:t>健康教育</w:t>
            </w:r>
          </w:p>
          <w:p w:rsidR="00552123" w:rsidRPr="0083451C" w:rsidRDefault="00552123" w:rsidP="00552123">
            <w:pPr>
              <w:jc w:val="center"/>
              <w:rPr>
                <w:szCs w:val="21"/>
              </w:rPr>
            </w:pPr>
            <w:r w:rsidRPr="0083451C">
              <w:rPr>
                <w:rFonts w:hint="eastAsia"/>
                <w:szCs w:val="21"/>
              </w:rPr>
              <w:t>（含心理健康）</w:t>
            </w:r>
          </w:p>
        </w:tc>
        <w:tc>
          <w:tcPr>
            <w:tcW w:w="1578"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反邪教教育/廉洁教育/科普教育</w:t>
            </w:r>
            <w:r>
              <w:rPr>
                <w:rFonts w:ascii="宋体" w:hAnsi="宋体" w:hint="eastAsia"/>
                <w:szCs w:val="21"/>
              </w:rPr>
              <w:t>/水土</w:t>
            </w:r>
            <w:r>
              <w:rPr>
                <w:rFonts w:ascii="宋体" w:hAnsi="宋体" w:hint="eastAsia"/>
                <w:szCs w:val="21"/>
              </w:rPr>
              <w:lastRenderedPageBreak/>
              <w:t>保持教育</w:t>
            </w:r>
          </w:p>
        </w:tc>
        <w:tc>
          <w:tcPr>
            <w:tcW w:w="1134"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lastRenderedPageBreak/>
              <w:t>时事形势教育/民族团结教</w:t>
            </w:r>
            <w:r w:rsidRPr="0083451C">
              <w:rPr>
                <w:rFonts w:ascii="宋体" w:hAnsi="宋体" w:hint="eastAsia"/>
                <w:szCs w:val="21"/>
              </w:rPr>
              <w:lastRenderedPageBreak/>
              <w:t>育</w:t>
            </w:r>
          </w:p>
        </w:tc>
      </w:tr>
      <w:tr w:rsidR="00552123" w:rsidRPr="007F7A26" w:rsidTr="00552123">
        <w:trPr>
          <w:trHeight w:val="795"/>
        </w:trPr>
        <w:tc>
          <w:tcPr>
            <w:tcW w:w="1116"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lastRenderedPageBreak/>
              <w:t>四</w:t>
            </w:r>
          </w:p>
        </w:tc>
        <w:tc>
          <w:tcPr>
            <w:tcW w:w="1559"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安全教育</w:t>
            </w:r>
          </w:p>
          <w:p w:rsidR="00552123" w:rsidRPr="0083451C" w:rsidRDefault="00552123" w:rsidP="00552123">
            <w:pPr>
              <w:jc w:val="center"/>
              <w:rPr>
                <w:rFonts w:ascii="宋体" w:hAnsi="宋体"/>
                <w:szCs w:val="21"/>
              </w:rPr>
            </w:pPr>
            <w:r w:rsidRPr="0083451C">
              <w:rPr>
                <w:rFonts w:ascii="宋体" w:hAnsi="宋体" w:hint="eastAsia"/>
                <w:szCs w:val="21"/>
              </w:rPr>
              <w:t>（交通、治安防范、国防、民防）</w:t>
            </w:r>
          </w:p>
        </w:tc>
        <w:tc>
          <w:tcPr>
            <w:tcW w:w="1276" w:type="dxa"/>
            <w:vAlign w:val="center"/>
          </w:tcPr>
          <w:p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rsidR="00552123" w:rsidRPr="0083451C" w:rsidRDefault="00552123" w:rsidP="00552123">
            <w:pPr>
              <w:jc w:val="center"/>
              <w:rPr>
                <w:szCs w:val="21"/>
              </w:rPr>
            </w:pPr>
            <w:r w:rsidRPr="0083451C">
              <w:rPr>
                <w:rFonts w:hint="eastAsia"/>
                <w:szCs w:val="21"/>
              </w:rPr>
              <w:t>健康教育</w:t>
            </w:r>
            <w:r w:rsidRPr="0083451C">
              <w:rPr>
                <w:rFonts w:hint="eastAsia"/>
                <w:szCs w:val="21"/>
              </w:rPr>
              <w:t>/</w:t>
            </w:r>
          </w:p>
          <w:p w:rsidR="00552123" w:rsidRPr="0083451C" w:rsidRDefault="00552123" w:rsidP="00552123">
            <w:pPr>
              <w:jc w:val="center"/>
              <w:rPr>
                <w:szCs w:val="21"/>
              </w:rPr>
            </w:pPr>
            <w:r w:rsidRPr="0083451C">
              <w:rPr>
                <w:rFonts w:hint="eastAsia"/>
                <w:szCs w:val="21"/>
              </w:rPr>
              <w:t>环境教育</w:t>
            </w:r>
          </w:p>
        </w:tc>
        <w:tc>
          <w:tcPr>
            <w:tcW w:w="1578"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网络道德教育/质量教育</w:t>
            </w:r>
          </w:p>
        </w:tc>
        <w:tc>
          <w:tcPr>
            <w:tcW w:w="1134"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r w:rsidR="00552123" w:rsidRPr="007F7A26" w:rsidTr="00552123">
        <w:trPr>
          <w:trHeight w:val="776"/>
        </w:trPr>
        <w:tc>
          <w:tcPr>
            <w:tcW w:w="1116"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五</w:t>
            </w:r>
          </w:p>
        </w:tc>
        <w:tc>
          <w:tcPr>
            <w:tcW w:w="1559"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安全教育</w:t>
            </w:r>
          </w:p>
          <w:p w:rsidR="00552123" w:rsidRPr="0083451C" w:rsidRDefault="00552123" w:rsidP="00552123">
            <w:pPr>
              <w:jc w:val="center"/>
              <w:rPr>
                <w:rFonts w:ascii="宋体" w:hAnsi="宋体"/>
                <w:szCs w:val="21"/>
              </w:rPr>
            </w:pPr>
            <w:r w:rsidRPr="0083451C">
              <w:rPr>
                <w:rFonts w:ascii="宋体" w:hAnsi="宋体" w:hint="eastAsia"/>
                <w:szCs w:val="21"/>
              </w:rPr>
              <w:t>（消防、食品卫生）</w:t>
            </w:r>
          </w:p>
        </w:tc>
        <w:tc>
          <w:tcPr>
            <w:tcW w:w="1276" w:type="dxa"/>
            <w:vAlign w:val="center"/>
          </w:tcPr>
          <w:p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rsidR="00552123" w:rsidRPr="0083451C" w:rsidRDefault="00552123" w:rsidP="00552123">
            <w:pPr>
              <w:jc w:val="center"/>
              <w:rPr>
                <w:szCs w:val="21"/>
              </w:rPr>
            </w:pPr>
            <w:r w:rsidRPr="0083451C">
              <w:rPr>
                <w:rFonts w:hint="eastAsia"/>
                <w:szCs w:val="21"/>
              </w:rPr>
              <w:t>健康教育</w:t>
            </w:r>
            <w:r w:rsidRPr="0083451C">
              <w:rPr>
                <w:rFonts w:hint="eastAsia"/>
                <w:szCs w:val="21"/>
              </w:rPr>
              <w:t>/</w:t>
            </w:r>
            <w:r w:rsidRPr="0083451C">
              <w:rPr>
                <w:rFonts w:hint="eastAsia"/>
                <w:szCs w:val="21"/>
              </w:rPr>
              <w:t>生命教育</w:t>
            </w:r>
            <w:r w:rsidRPr="0083451C">
              <w:rPr>
                <w:rFonts w:hint="eastAsia"/>
                <w:szCs w:val="21"/>
              </w:rPr>
              <w:t>/</w:t>
            </w:r>
            <w:r w:rsidRPr="0083451C">
              <w:rPr>
                <w:rFonts w:hint="eastAsia"/>
                <w:szCs w:val="21"/>
              </w:rPr>
              <w:t>毒品预防教育</w:t>
            </w:r>
          </w:p>
        </w:tc>
        <w:tc>
          <w:tcPr>
            <w:tcW w:w="1578"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法制教育/档案教育</w:t>
            </w:r>
          </w:p>
        </w:tc>
        <w:tc>
          <w:tcPr>
            <w:tcW w:w="1134" w:type="dxa"/>
            <w:vAlign w:val="center"/>
          </w:tcPr>
          <w:p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bl>
    <w:p w:rsidR="00552123" w:rsidRPr="005E6EBA" w:rsidRDefault="00552123" w:rsidP="00552123">
      <w:pPr>
        <w:spacing w:line="360" w:lineRule="auto"/>
        <w:rPr>
          <w:sz w:val="24"/>
          <w:szCs w:val="24"/>
        </w:rPr>
      </w:pPr>
      <w:r w:rsidRPr="005E6EBA">
        <w:rPr>
          <w:rFonts w:hint="eastAsia"/>
          <w:sz w:val="24"/>
          <w:szCs w:val="24"/>
        </w:rPr>
        <w:t>说明：</w:t>
      </w:r>
    </w:p>
    <w:p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5E6EBA">
        <w:rPr>
          <w:rFonts w:hint="eastAsia"/>
          <w:sz w:val="24"/>
          <w:szCs w:val="24"/>
        </w:rPr>
        <w:t>根据《上海市中小学专题教育整合实施指导意见（试行）》的要求：“中小学专题教育一般安排平均每周</w:t>
      </w:r>
      <w:r w:rsidRPr="005E6EBA">
        <w:rPr>
          <w:rFonts w:hint="eastAsia"/>
          <w:sz w:val="24"/>
          <w:szCs w:val="24"/>
        </w:rPr>
        <w:t>1</w:t>
      </w:r>
      <w:r w:rsidRPr="005E6EBA">
        <w:rPr>
          <w:rFonts w:hint="eastAsia"/>
          <w:sz w:val="24"/>
          <w:szCs w:val="24"/>
        </w:rPr>
        <w:t>课时。”结合学校实际，我校将“专题教育重点实施建议内容”整合于每天的午会课内组织教育。</w:t>
      </w:r>
    </w:p>
    <w:p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6EBA">
        <w:rPr>
          <w:rFonts w:hint="eastAsia"/>
          <w:sz w:val="24"/>
          <w:szCs w:val="24"/>
        </w:rPr>
        <w:t>各年级按照《方泰小学午会课专题教育安排表》，每天利用午会课组织</w:t>
      </w:r>
      <w:r w:rsidRPr="005E6EBA">
        <w:rPr>
          <w:rFonts w:hint="eastAsia"/>
          <w:sz w:val="24"/>
          <w:szCs w:val="24"/>
        </w:rPr>
        <w:t>10</w:t>
      </w:r>
      <w:r w:rsidRPr="005E6EBA">
        <w:rPr>
          <w:rFonts w:hint="eastAsia"/>
          <w:sz w:val="24"/>
          <w:szCs w:val="24"/>
        </w:rPr>
        <w:t>分钟左右的专题教育，其余时间组织班务处理、行为规范教育等。</w:t>
      </w:r>
    </w:p>
    <w:p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5E6EBA">
        <w:rPr>
          <w:rFonts w:hint="eastAsia"/>
          <w:sz w:val="24"/>
          <w:szCs w:val="24"/>
        </w:rPr>
        <w:t>午会课安排每周一次时事形势教育（红领巾广播），班队课每月安排一节时事形势教育课。</w:t>
      </w:r>
    </w:p>
    <w:p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5E6EBA">
        <w:rPr>
          <w:rFonts w:hint="eastAsia"/>
          <w:sz w:val="24"/>
          <w:szCs w:val="24"/>
        </w:rPr>
        <w:t>每学期落实“消防安全知识第一课”；每学期选用《安全直通车》读本，落实</w:t>
      </w:r>
      <w:r w:rsidRPr="005E6EBA">
        <w:rPr>
          <w:rFonts w:hint="eastAsia"/>
          <w:sz w:val="24"/>
          <w:szCs w:val="24"/>
        </w:rPr>
        <w:t>4</w:t>
      </w:r>
      <w:r w:rsidRPr="005E6EBA">
        <w:rPr>
          <w:rFonts w:hint="eastAsia"/>
          <w:sz w:val="24"/>
          <w:szCs w:val="24"/>
        </w:rPr>
        <w:t>课时消防安全教育。</w:t>
      </w:r>
    </w:p>
    <w:p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5E6EBA">
        <w:rPr>
          <w:rFonts w:hint="eastAsia"/>
          <w:sz w:val="24"/>
          <w:szCs w:val="24"/>
        </w:rPr>
        <w:t>每学期落实</w:t>
      </w:r>
      <w:r w:rsidRPr="005E6EBA">
        <w:rPr>
          <w:rFonts w:hint="eastAsia"/>
          <w:sz w:val="24"/>
          <w:szCs w:val="24"/>
        </w:rPr>
        <w:t>4</w:t>
      </w:r>
      <w:r w:rsidRPr="005E6EBA">
        <w:rPr>
          <w:rFonts w:hint="eastAsia"/>
          <w:sz w:val="24"/>
          <w:szCs w:val="24"/>
        </w:rPr>
        <w:t>课时毒品预防教育（含主题班队会、讲座、参观等）。</w:t>
      </w:r>
    </w:p>
    <w:p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5E6EBA">
        <w:rPr>
          <w:rFonts w:hint="eastAsia"/>
          <w:sz w:val="24"/>
          <w:szCs w:val="24"/>
        </w:rPr>
        <w:t>健康教育选用《公共卫生教育读本》。</w:t>
      </w:r>
    </w:p>
    <w:p w:rsidR="00884FFE" w:rsidRDefault="00552123" w:rsidP="00884FFE">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sidR="00884FFE" w:rsidRPr="00884FFE">
        <w:rPr>
          <w:rFonts w:asciiTheme="minorEastAsia" w:hAnsiTheme="minorEastAsia" w:hint="eastAsia"/>
          <w:b/>
          <w:sz w:val="24"/>
          <w:szCs w:val="24"/>
        </w:rPr>
        <w:t>、</w:t>
      </w:r>
      <w:r w:rsidR="00884FFE">
        <w:rPr>
          <w:rFonts w:asciiTheme="minorEastAsia" w:hAnsiTheme="minorEastAsia" w:hint="eastAsia"/>
          <w:b/>
          <w:sz w:val="24"/>
          <w:szCs w:val="24"/>
        </w:rPr>
        <w:t>校外资源</w:t>
      </w:r>
      <w:r w:rsidR="00AA10D8">
        <w:rPr>
          <w:rFonts w:asciiTheme="minorEastAsia" w:hAnsiTheme="minorEastAsia" w:hint="eastAsia"/>
          <w:b/>
          <w:sz w:val="24"/>
          <w:szCs w:val="24"/>
        </w:rPr>
        <w:t>利用</w:t>
      </w:r>
    </w:p>
    <w:p w:rsidR="00884FFE" w:rsidRPr="008958AE" w:rsidRDefault="00E348B3" w:rsidP="00884FFE">
      <w:pPr>
        <w:spacing w:line="360" w:lineRule="auto"/>
        <w:ind w:firstLineChars="200" w:firstLine="480"/>
        <w:rPr>
          <w:rFonts w:asciiTheme="minorEastAsia" w:hAnsiTheme="minorEastAsia"/>
          <w:b/>
          <w:sz w:val="24"/>
          <w:szCs w:val="24"/>
        </w:rPr>
      </w:pPr>
      <w:r w:rsidRPr="00E348B3">
        <w:rPr>
          <w:rFonts w:asciiTheme="minorEastAsia" w:hAnsiTheme="minorEastAsia" w:hint="eastAsia"/>
          <w:sz w:val="24"/>
          <w:szCs w:val="24"/>
        </w:rPr>
        <w:t>学校位于上海市嘉定区的西南部，是安亭国际汽车城辖区内的一所小学，毗邻现代化的F1国际赛车场。嘉定所特有的汽车城优势以及它延伸出的汽车产业链成了学校不可多得的课程资源。</w:t>
      </w:r>
      <w:r>
        <w:rPr>
          <w:rFonts w:asciiTheme="minorEastAsia" w:hAnsiTheme="minorEastAsia" w:hint="eastAsia"/>
          <w:sz w:val="24"/>
          <w:szCs w:val="24"/>
        </w:rPr>
        <w:t>同时，</w:t>
      </w:r>
      <w:r w:rsidR="00884FFE" w:rsidRPr="00DA1853">
        <w:rPr>
          <w:rFonts w:asciiTheme="minorEastAsia" w:hAnsiTheme="minorEastAsia" w:hint="eastAsia"/>
          <w:sz w:val="24"/>
          <w:szCs w:val="24"/>
        </w:rPr>
        <w:t>学校开发了“金石文化研学之旅”实践课程，挖掘了明止堂古字砖博物馆、韩天衡美术馆、吴昌硕纪念馆、笔墨博物馆等场馆资源，开展博物馆现场教学活动，邀请博物馆工作人员结合馆内的丰富的展品，以讲授、互动的形式，带领学生品味绚丽多彩的传统文化，感受博大精深的文化底蕴。</w:t>
      </w:r>
    </w:p>
    <w:p w:rsidR="008958AE" w:rsidRPr="008958AE" w:rsidRDefault="001954D2" w:rsidP="008958AE">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w:t>
      </w:r>
      <w:r w:rsidR="008958AE" w:rsidRPr="008958AE">
        <w:rPr>
          <w:rFonts w:asciiTheme="minorEastAsia" w:hAnsiTheme="minorEastAsia"/>
          <w:b/>
          <w:sz w:val="24"/>
          <w:szCs w:val="24"/>
        </w:rPr>
        <w:t>博物馆课程</w:t>
      </w:r>
      <w:r>
        <w:rPr>
          <w:rFonts w:asciiTheme="minorEastAsia" w:hAnsiTheme="minorEastAsia" w:hint="eastAsia"/>
          <w:b/>
          <w:sz w:val="24"/>
          <w:szCs w:val="24"/>
        </w:rPr>
        <w:t>”设置</w:t>
      </w:r>
    </w:p>
    <w:tbl>
      <w:tblPr>
        <w:tblStyle w:val="a4"/>
        <w:tblW w:w="8359" w:type="dxa"/>
        <w:jc w:val="center"/>
        <w:tblLayout w:type="fixed"/>
        <w:tblLook w:val="04A0"/>
      </w:tblPr>
      <w:tblGrid>
        <w:gridCol w:w="1785"/>
        <w:gridCol w:w="1329"/>
        <w:gridCol w:w="1956"/>
        <w:gridCol w:w="1304"/>
        <w:gridCol w:w="1985"/>
      </w:tblGrid>
      <w:tr w:rsidR="00DA1853" w:rsidRPr="004561B5" w:rsidTr="00130A67">
        <w:trPr>
          <w:trHeight w:val="631"/>
          <w:jc w:val="center"/>
        </w:trPr>
        <w:tc>
          <w:tcPr>
            <w:tcW w:w="1785" w:type="dxa"/>
            <w:vAlign w:val="center"/>
          </w:tcPr>
          <w:p w:rsidR="00DA1853" w:rsidRPr="00DA1853" w:rsidRDefault="00DA1853" w:rsidP="00130A67">
            <w:pPr>
              <w:jc w:val="center"/>
              <w:rPr>
                <w:b/>
                <w:sz w:val="24"/>
                <w:szCs w:val="24"/>
              </w:rPr>
            </w:pPr>
            <w:r w:rsidRPr="00DA1853">
              <w:rPr>
                <w:rFonts w:hint="eastAsia"/>
                <w:b/>
                <w:sz w:val="24"/>
                <w:szCs w:val="24"/>
              </w:rPr>
              <w:t>课程主题</w:t>
            </w:r>
          </w:p>
        </w:tc>
        <w:tc>
          <w:tcPr>
            <w:tcW w:w="1329" w:type="dxa"/>
            <w:vAlign w:val="center"/>
          </w:tcPr>
          <w:p w:rsidR="00DA1853" w:rsidRPr="00DA1853" w:rsidRDefault="00DA1853" w:rsidP="00130A67">
            <w:pPr>
              <w:jc w:val="center"/>
              <w:rPr>
                <w:b/>
                <w:sz w:val="24"/>
                <w:szCs w:val="24"/>
              </w:rPr>
            </w:pPr>
            <w:r w:rsidRPr="00DA1853">
              <w:rPr>
                <w:rFonts w:hint="eastAsia"/>
                <w:b/>
                <w:sz w:val="24"/>
                <w:szCs w:val="24"/>
              </w:rPr>
              <w:t>选课对象</w:t>
            </w:r>
          </w:p>
        </w:tc>
        <w:tc>
          <w:tcPr>
            <w:tcW w:w="1956" w:type="dxa"/>
            <w:vAlign w:val="center"/>
          </w:tcPr>
          <w:p w:rsidR="00DA1853" w:rsidRPr="00DA1853" w:rsidRDefault="00DA1853" w:rsidP="00130A67">
            <w:pPr>
              <w:jc w:val="center"/>
              <w:rPr>
                <w:b/>
                <w:sz w:val="24"/>
                <w:szCs w:val="24"/>
              </w:rPr>
            </w:pPr>
            <w:r w:rsidRPr="00DA1853">
              <w:rPr>
                <w:rFonts w:hint="eastAsia"/>
                <w:b/>
                <w:sz w:val="24"/>
                <w:szCs w:val="24"/>
              </w:rPr>
              <w:t>博物馆（场馆）</w:t>
            </w:r>
          </w:p>
        </w:tc>
        <w:tc>
          <w:tcPr>
            <w:tcW w:w="1304" w:type="dxa"/>
            <w:vAlign w:val="center"/>
          </w:tcPr>
          <w:p w:rsidR="00DA1853" w:rsidRPr="00DA1853" w:rsidRDefault="00DA1853" w:rsidP="00130A67">
            <w:pPr>
              <w:jc w:val="center"/>
              <w:rPr>
                <w:b/>
                <w:sz w:val="24"/>
                <w:szCs w:val="24"/>
              </w:rPr>
            </w:pPr>
            <w:r w:rsidRPr="00DA1853">
              <w:rPr>
                <w:rFonts w:hint="eastAsia"/>
                <w:b/>
                <w:sz w:val="24"/>
                <w:szCs w:val="24"/>
              </w:rPr>
              <w:t>课时安排</w:t>
            </w:r>
          </w:p>
        </w:tc>
        <w:tc>
          <w:tcPr>
            <w:tcW w:w="1985" w:type="dxa"/>
            <w:vAlign w:val="center"/>
          </w:tcPr>
          <w:p w:rsidR="00DA1853" w:rsidRPr="00AF3F45" w:rsidRDefault="00DA1853" w:rsidP="00130A67">
            <w:pPr>
              <w:jc w:val="center"/>
              <w:rPr>
                <w:b/>
                <w:szCs w:val="21"/>
              </w:rPr>
            </w:pPr>
            <w:r w:rsidRPr="00AF3F45">
              <w:rPr>
                <w:rFonts w:hint="eastAsia"/>
                <w:b/>
                <w:szCs w:val="21"/>
              </w:rPr>
              <w:t>实施步骤</w:t>
            </w: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lastRenderedPageBreak/>
              <w:t>知校史，访古砖，研文化</w:t>
            </w:r>
          </w:p>
        </w:tc>
        <w:tc>
          <w:tcPr>
            <w:tcW w:w="1329" w:type="dxa"/>
            <w:vAlign w:val="center"/>
          </w:tcPr>
          <w:p w:rsidR="00DA1853" w:rsidRPr="00DA1853" w:rsidRDefault="00DA1853" w:rsidP="00130A67">
            <w:pPr>
              <w:jc w:val="center"/>
              <w:rPr>
                <w:sz w:val="24"/>
                <w:szCs w:val="24"/>
              </w:rPr>
            </w:pPr>
            <w:r w:rsidRPr="00DA1853">
              <w:rPr>
                <w:rFonts w:hint="eastAsia"/>
                <w:sz w:val="24"/>
                <w:szCs w:val="24"/>
              </w:rPr>
              <w:t>一年级（上）</w:t>
            </w:r>
          </w:p>
        </w:tc>
        <w:tc>
          <w:tcPr>
            <w:tcW w:w="1956" w:type="dxa"/>
            <w:vAlign w:val="center"/>
          </w:tcPr>
          <w:p w:rsidR="00DA1853" w:rsidRDefault="00DA1853" w:rsidP="00130A67">
            <w:pPr>
              <w:jc w:val="center"/>
              <w:rPr>
                <w:sz w:val="24"/>
                <w:szCs w:val="24"/>
              </w:rPr>
            </w:pPr>
            <w:r w:rsidRPr="00DA1853">
              <w:rPr>
                <w:rFonts w:hint="eastAsia"/>
                <w:sz w:val="24"/>
                <w:szCs w:val="24"/>
              </w:rPr>
              <w:t>校金石苑</w:t>
            </w:r>
          </w:p>
          <w:p w:rsidR="00DA1853" w:rsidRPr="00DA1853" w:rsidRDefault="00DA1853" w:rsidP="00130A67">
            <w:pPr>
              <w:jc w:val="center"/>
              <w:rPr>
                <w:sz w:val="24"/>
                <w:szCs w:val="24"/>
              </w:rPr>
            </w:pPr>
            <w:r w:rsidRPr="00DA1853">
              <w:rPr>
                <w:rFonts w:hint="eastAsia"/>
                <w:sz w:val="24"/>
                <w:szCs w:val="24"/>
              </w:rPr>
              <w:t>明止堂自砖馆</w:t>
            </w:r>
          </w:p>
        </w:tc>
        <w:tc>
          <w:tcPr>
            <w:tcW w:w="1304" w:type="dxa"/>
            <w:vAlign w:val="center"/>
          </w:tcPr>
          <w:p w:rsidR="00DA1853" w:rsidRPr="00DA1853" w:rsidRDefault="00DA1853" w:rsidP="00130A67">
            <w:pPr>
              <w:jc w:val="center"/>
              <w:rPr>
                <w:sz w:val="24"/>
                <w:szCs w:val="24"/>
              </w:rPr>
            </w:pPr>
            <w:r w:rsidRPr="00DA1853">
              <w:rPr>
                <w:rFonts w:hint="eastAsia"/>
                <w:sz w:val="24"/>
                <w:szCs w:val="24"/>
              </w:rPr>
              <w:t>8</w:t>
            </w:r>
            <w:r w:rsidRPr="00DA1853">
              <w:rPr>
                <w:rFonts w:hint="eastAsia"/>
                <w:sz w:val="24"/>
                <w:szCs w:val="24"/>
              </w:rPr>
              <w:t>课时</w:t>
            </w:r>
          </w:p>
        </w:tc>
        <w:tc>
          <w:tcPr>
            <w:tcW w:w="1985" w:type="dxa"/>
            <w:vMerge w:val="restart"/>
            <w:vAlign w:val="center"/>
          </w:tcPr>
          <w:p w:rsidR="00DA1853" w:rsidRPr="00DA1853" w:rsidRDefault="00DA1853" w:rsidP="00130A67">
            <w:pPr>
              <w:jc w:val="left"/>
              <w:rPr>
                <w:sz w:val="24"/>
                <w:szCs w:val="24"/>
              </w:rPr>
            </w:pPr>
            <w:r w:rsidRPr="00DA1853">
              <w:rPr>
                <w:rFonts w:hint="eastAsia"/>
                <w:sz w:val="24"/>
                <w:szCs w:val="24"/>
              </w:rPr>
              <w:t>1</w:t>
            </w:r>
            <w:r w:rsidRPr="00DA1853">
              <w:rPr>
                <w:rFonts w:hint="eastAsia"/>
                <w:sz w:val="24"/>
                <w:szCs w:val="24"/>
              </w:rPr>
              <w:t>、制定课程方案</w:t>
            </w:r>
            <w:r>
              <w:rPr>
                <w:rFonts w:hint="eastAsia"/>
                <w:sz w:val="24"/>
                <w:szCs w:val="24"/>
              </w:rPr>
              <w:t>。</w:t>
            </w:r>
            <w:r w:rsidRPr="00DA1853">
              <w:rPr>
                <w:rFonts w:hint="eastAsia"/>
                <w:sz w:val="24"/>
                <w:szCs w:val="24"/>
              </w:rPr>
              <w:t>2</w:t>
            </w:r>
            <w:r w:rsidRPr="00DA1853">
              <w:rPr>
                <w:rFonts w:hint="eastAsia"/>
                <w:sz w:val="24"/>
                <w:szCs w:val="24"/>
              </w:rPr>
              <w:t>、学生事先通过各种渠道了解博物馆相关知识。</w:t>
            </w:r>
            <w:r w:rsidRPr="00DA1853">
              <w:rPr>
                <w:rFonts w:hint="eastAsia"/>
                <w:sz w:val="24"/>
                <w:szCs w:val="24"/>
              </w:rPr>
              <w:t>3</w:t>
            </w:r>
            <w:r w:rsidRPr="00DA1853">
              <w:rPr>
                <w:rFonts w:hint="eastAsia"/>
                <w:sz w:val="24"/>
                <w:szCs w:val="24"/>
              </w:rPr>
              <w:t>、教师上各年级博物馆课程</w:t>
            </w:r>
            <w:r>
              <w:rPr>
                <w:rFonts w:hint="eastAsia"/>
                <w:sz w:val="24"/>
                <w:szCs w:val="24"/>
              </w:rPr>
              <w:t>，并布置相关实践作业</w:t>
            </w:r>
            <w:r w:rsidRPr="00DA1853">
              <w:rPr>
                <w:rFonts w:hint="eastAsia"/>
                <w:sz w:val="24"/>
                <w:szCs w:val="24"/>
              </w:rPr>
              <w:t>4</w:t>
            </w:r>
            <w:r w:rsidRPr="00DA1853">
              <w:rPr>
                <w:rFonts w:hint="eastAsia"/>
                <w:sz w:val="24"/>
                <w:szCs w:val="24"/>
              </w:rPr>
              <w:t>、开展“金石文化”博物馆研学活动，学生及时完成“金石文化”博物馆研学</w:t>
            </w:r>
            <w:r w:rsidRPr="00DA1853">
              <w:rPr>
                <w:rFonts w:hint="eastAsia"/>
                <w:sz w:val="24"/>
                <w:szCs w:val="24"/>
              </w:rPr>
              <w:t>APP</w:t>
            </w:r>
            <w:r w:rsidRPr="00DA1853">
              <w:rPr>
                <w:rFonts w:hint="eastAsia"/>
                <w:sz w:val="24"/>
                <w:szCs w:val="24"/>
              </w:rPr>
              <w:t>上的相关作业。</w:t>
            </w:r>
            <w:r w:rsidRPr="00DA1853">
              <w:rPr>
                <w:rFonts w:hint="eastAsia"/>
                <w:sz w:val="24"/>
                <w:szCs w:val="24"/>
              </w:rPr>
              <w:t>5</w:t>
            </w:r>
            <w:r w:rsidRPr="00DA1853">
              <w:rPr>
                <w:rFonts w:hint="eastAsia"/>
                <w:sz w:val="24"/>
                <w:szCs w:val="24"/>
              </w:rPr>
              <w:t>、返校后，进行学生作业交流，组织活动总结，完成课程评价。</w:t>
            </w:r>
            <w:r w:rsidRPr="00DA1853">
              <w:rPr>
                <w:rFonts w:hint="eastAsia"/>
                <w:sz w:val="24"/>
                <w:szCs w:val="24"/>
              </w:rPr>
              <w:t>6</w:t>
            </w:r>
            <w:r w:rsidRPr="00DA1853">
              <w:rPr>
                <w:rFonts w:hint="eastAsia"/>
                <w:sz w:val="24"/>
                <w:szCs w:val="24"/>
              </w:rPr>
              <w:t>、拓展学生视野，引导学生开展菜单之外的博物馆课程学习。</w:t>
            </w: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复古为新</w:t>
            </w:r>
          </w:p>
          <w:p w:rsidR="00DA1853" w:rsidRPr="00DA1853" w:rsidRDefault="00DA1853" w:rsidP="00130A67">
            <w:pPr>
              <w:jc w:val="center"/>
              <w:rPr>
                <w:sz w:val="24"/>
                <w:szCs w:val="24"/>
              </w:rPr>
            </w:pPr>
            <w:r w:rsidRPr="00DA1853">
              <w:rPr>
                <w:rFonts w:hint="eastAsia"/>
                <w:sz w:val="24"/>
                <w:szCs w:val="24"/>
              </w:rPr>
              <w:t>一生殉道</w:t>
            </w:r>
          </w:p>
        </w:tc>
        <w:tc>
          <w:tcPr>
            <w:tcW w:w="1329" w:type="dxa"/>
            <w:vAlign w:val="center"/>
          </w:tcPr>
          <w:p w:rsidR="00DA1853" w:rsidRPr="00DA1853" w:rsidRDefault="00DA1853" w:rsidP="00130A67">
            <w:pPr>
              <w:jc w:val="center"/>
              <w:rPr>
                <w:sz w:val="24"/>
                <w:szCs w:val="24"/>
              </w:rPr>
            </w:pPr>
            <w:r w:rsidRPr="00DA1853">
              <w:rPr>
                <w:rFonts w:hint="eastAsia"/>
                <w:sz w:val="24"/>
                <w:szCs w:val="24"/>
              </w:rPr>
              <w:t>一年级（下）</w:t>
            </w:r>
          </w:p>
        </w:tc>
        <w:tc>
          <w:tcPr>
            <w:tcW w:w="1956" w:type="dxa"/>
            <w:vAlign w:val="center"/>
          </w:tcPr>
          <w:p w:rsidR="00DA1853" w:rsidRPr="00DA1853" w:rsidRDefault="00DA1853" w:rsidP="00130A67">
            <w:pPr>
              <w:jc w:val="center"/>
              <w:rPr>
                <w:sz w:val="24"/>
                <w:szCs w:val="24"/>
              </w:rPr>
            </w:pPr>
            <w:r w:rsidRPr="00DA1853">
              <w:rPr>
                <w:rFonts w:hint="eastAsia"/>
                <w:sz w:val="24"/>
                <w:szCs w:val="24"/>
              </w:rPr>
              <w:t>陆俨少艺术院</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访先贤，品印韵，承文化</w:t>
            </w:r>
          </w:p>
        </w:tc>
        <w:tc>
          <w:tcPr>
            <w:tcW w:w="1329" w:type="dxa"/>
            <w:vAlign w:val="center"/>
          </w:tcPr>
          <w:p w:rsidR="00DA1853" w:rsidRPr="00DA1853" w:rsidRDefault="00DA1853" w:rsidP="00130A67">
            <w:pPr>
              <w:jc w:val="center"/>
              <w:rPr>
                <w:sz w:val="24"/>
                <w:szCs w:val="24"/>
              </w:rPr>
            </w:pPr>
            <w:r w:rsidRPr="00DA1853">
              <w:rPr>
                <w:rFonts w:hint="eastAsia"/>
                <w:sz w:val="24"/>
                <w:szCs w:val="24"/>
              </w:rPr>
              <w:t>二年级（上）</w:t>
            </w:r>
          </w:p>
        </w:tc>
        <w:tc>
          <w:tcPr>
            <w:tcW w:w="1956" w:type="dxa"/>
            <w:vAlign w:val="center"/>
          </w:tcPr>
          <w:p w:rsidR="00DA1853" w:rsidRPr="00DA1853" w:rsidRDefault="00DA1853" w:rsidP="00130A67">
            <w:pPr>
              <w:jc w:val="center"/>
              <w:rPr>
                <w:sz w:val="24"/>
                <w:szCs w:val="24"/>
              </w:rPr>
            </w:pPr>
            <w:r w:rsidRPr="00DA1853">
              <w:rPr>
                <w:rFonts w:hint="eastAsia"/>
                <w:sz w:val="24"/>
                <w:szCs w:val="24"/>
              </w:rPr>
              <w:t>吴昌硕纪念馆</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不逾矩不</w:t>
            </w:r>
          </w:p>
          <w:p w:rsidR="00DA1853" w:rsidRPr="00DA1853" w:rsidRDefault="00DA1853" w:rsidP="00130A67">
            <w:pPr>
              <w:jc w:val="center"/>
              <w:rPr>
                <w:sz w:val="24"/>
                <w:szCs w:val="24"/>
              </w:rPr>
            </w:pPr>
            <w:r w:rsidRPr="00DA1853">
              <w:rPr>
                <w:rFonts w:hint="eastAsia"/>
                <w:sz w:val="24"/>
                <w:szCs w:val="24"/>
              </w:rPr>
              <w:t>海纳百川</w:t>
            </w:r>
          </w:p>
        </w:tc>
        <w:tc>
          <w:tcPr>
            <w:tcW w:w="1329" w:type="dxa"/>
            <w:vAlign w:val="center"/>
          </w:tcPr>
          <w:p w:rsidR="00DA1853" w:rsidRPr="00DA1853" w:rsidRDefault="00DA1853" w:rsidP="00130A67">
            <w:pPr>
              <w:jc w:val="center"/>
              <w:rPr>
                <w:sz w:val="24"/>
                <w:szCs w:val="24"/>
              </w:rPr>
            </w:pPr>
            <w:r w:rsidRPr="00DA1853">
              <w:rPr>
                <w:rFonts w:hint="eastAsia"/>
                <w:sz w:val="24"/>
                <w:szCs w:val="24"/>
              </w:rPr>
              <w:t>二年级（下）</w:t>
            </w:r>
          </w:p>
        </w:tc>
        <w:tc>
          <w:tcPr>
            <w:tcW w:w="1956" w:type="dxa"/>
            <w:vAlign w:val="center"/>
          </w:tcPr>
          <w:p w:rsidR="00DA1853" w:rsidRPr="00DA1853" w:rsidRDefault="00DA1853" w:rsidP="00130A67">
            <w:pPr>
              <w:jc w:val="center"/>
              <w:rPr>
                <w:sz w:val="24"/>
                <w:szCs w:val="24"/>
              </w:rPr>
            </w:pPr>
            <w:r w:rsidRPr="00DA1853">
              <w:rPr>
                <w:rFonts w:hint="eastAsia"/>
                <w:sz w:val="24"/>
                <w:szCs w:val="24"/>
              </w:rPr>
              <w:t>韩天衡美术馆</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寸管作舟</w:t>
            </w:r>
          </w:p>
          <w:p w:rsidR="00DA1853" w:rsidRPr="00DA1853" w:rsidRDefault="00DA1853" w:rsidP="00130A67">
            <w:pPr>
              <w:jc w:val="center"/>
              <w:rPr>
                <w:sz w:val="24"/>
                <w:szCs w:val="24"/>
              </w:rPr>
            </w:pPr>
            <w:r w:rsidRPr="00DA1853">
              <w:rPr>
                <w:rFonts w:hint="eastAsia"/>
                <w:sz w:val="24"/>
                <w:szCs w:val="24"/>
              </w:rPr>
              <w:t>墨海扬波</w:t>
            </w:r>
          </w:p>
        </w:tc>
        <w:tc>
          <w:tcPr>
            <w:tcW w:w="1329" w:type="dxa"/>
            <w:vAlign w:val="center"/>
          </w:tcPr>
          <w:p w:rsidR="00DA1853" w:rsidRPr="00DA1853" w:rsidRDefault="00DA1853" w:rsidP="00130A67">
            <w:pPr>
              <w:jc w:val="center"/>
              <w:rPr>
                <w:sz w:val="24"/>
                <w:szCs w:val="24"/>
              </w:rPr>
            </w:pPr>
            <w:r w:rsidRPr="00DA1853">
              <w:rPr>
                <w:rFonts w:hint="eastAsia"/>
                <w:sz w:val="24"/>
                <w:szCs w:val="24"/>
              </w:rPr>
              <w:t>三年级（上）</w:t>
            </w:r>
          </w:p>
        </w:tc>
        <w:tc>
          <w:tcPr>
            <w:tcW w:w="1956" w:type="dxa"/>
            <w:vAlign w:val="center"/>
          </w:tcPr>
          <w:p w:rsidR="00DA1853" w:rsidRPr="00DA1853" w:rsidRDefault="00DA1853" w:rsidP="00130A67">
            <w:pPr>
              <w:jc w:val="center"/>
              <w:rPr>
                <w:sz w:val="24"/>
                <w:szCs w:val="24"/>
              </w:rPr>
            </w:pPr>
            <w:r w:rsidRPr="00DA1853">
              <w:rPr>
                <w:rFonts w:hint="eastAsia"/>
                <w:sz w:val="24"/>
                <w:szCs w:val="24"/>
              </w:rPr>
              <w:t>上海笔墨博物馆</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与历史对话</w:t>
            </w:r>
          </w:p>
          <w:p w:rsidR="00DA1853" w:rsidRPr="00DA1853" w:rsidRDefault="00DA1853" w:rsidP="00130A67">
            <w:pPr>
              <w:jc w:val="center"/>
              <w:rPr>
                <w:sz w:val="24"/>
                <w:szCs w:val="24"/>
              </w:rPr>
            </w:pPr>
            <w:r w:rsidRPr="00DA1853">
              <w:rPr>
                <w:rFonts w:hint="eastAsia"/>
                <w:sz w:val="24"/>
                <w:szCs w:val="24"/>
              </w:rPr>
              <w:t>悟人生真谛</w:t>
            </w:r>
          </w:p>
        </w:tc>
        <w:tc>
          <w:tcPr>
            <w:tcW w:w="1329" w:type="dxa"/>
            <w:vAlign w:val="center"/>
          </w:tcPr>
          <w:p w:rsidR="00DA1853" w:rsidRPr="00DA1853" w:rsidRDefault="00DA1853" w:rsidP="00130A67">
            <w:pPr>
              <w:jc w:val="center"/>
              <w:rPr>
                <w:sz w:val="24"/>
                <w:szCs w:val="24"/>
              </w:rPr>
            </w:pPr>
            <w:r w:rsidRPr="00DA1853">
              <w:rPr>
                <w:rFonts w:hint="eastAsia"/>
                <w:sz w:val="24"/>
                <w:szCs w:val="24"/>
              </w:rPr>
              <w:t>三年级（下）</w:t>
            </w:r>
          </w:p>
        </w:tc>
        <w:tc>
          <w:tcPr>
            <w:tcW w:w="1956" w:type="dxa"/>
            <w:vAlign w:val="center"/>
          </w:tcPr>
          <w:p w:rsidR="00DA1853" w:rsidRPr="00DA1853" w:rsidRDefault="00DA1853" w:rsidP="00130A67">
            <w:pPr>
              <w:jc w:val="center"/>
              <w:rPr>
                <w:sz w:val="24"/>
                <w:szCs w:val="24"/>
              </w:rPr>
            </w:pPr>
            <w:r w:rsidRPr="00DA1853">
              <w:rPr>
                <w:rFonts w:hint="eastAsia"/>
                <w:sz w:val="24"/>
                <w:szCs w:val="24"/>
              </w:rPr>
              <w:t>上海博物馆</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历史之思</w:t>
            </w:r>
          </w:p>
          <w:p w:rsidR="00DA1853" w:rsidRPr="00DA1853" w:rsidRDefault="00DA1853" w:rsidP="00130A67">
            <w:pPr>
              <w:jc w:val="center"/>
              <w:rPr>
                <w:sz w:val="24"/>
                <w:szCs w:val="24"/>
              </w:rPr>
            </w:pPr>
            <w:r w:rsidRPr="00DA1853">
              <w:rPr>
                <w:rFonts w:hint="eastAsia"/>
                <w:sz w:val="24"/>
                <w:szCs w:val="24"/>
              </w:rPr>
              <w:t>现实之情</w:t>
            </w:r>
          </w:p>
        </w:tc>
        <w:tc>
          <w:tcPr>
            <w:tcW w:w="1329" w:type="dxa"/>
            <w:vAlign w:val="center"/>
          </w:tcPr>
          <w:p w:rsidR="00DA1853" w:rsidRPr="00DA1853" w:rsidRDefault="00DA1853" w:rsidP="00130A67">
            <w:pPr>
              <w:jc w:val="center"/>
              <w:rPr>
                <w:sz w:val="24"/>
                <w:szCs w:val="24"/>
              </w:rPr>
            </w:pPr>
            <w:r w:rsidRPr="00DA1853">
              <w:rPr>
                <w:rFonts w:hint="eastAsia"/>
                <w:sz w:val="24"/>
                <w:szCs w:val="24"/>
              </w:rPr>
              <w:t>四年级（上）</w:t>
            </w:r>
          </w:p>
        </w:tc>
        <w:tc>
          <w:tcPr>
            <w:tcW w:w="1956" w:type="dxa"/>
            <w:vAlign w:val="center"/>
          </w:tcPr>
          <w:p w:rsidR="00DA1853" w:rsidRPr="00DA1853" w:rsidRDefault="00DA1853" w:rsidP="00130A67">
            <w:pPr>
              <w:jc w:val="center"/>
              <w:rPr>
                <w:sz w:val="24"/>
                <w:szCs w:val="24"/>
              </w:rPr>
            </w:pPr>
            <w:r w:rsidRPr="00DA1853">
              <w:rPr>
                <w:rFonts w:hint="eastAsia"/>
                <w:sz w:val="24"/>
                <w:szCs w:val="24"/>
              </w:rPr>
              <w:t>中华艺术宫</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文心至美</w:t>
            </w:r>
          </w:p>
          <w:p w:rsidR="00DA1853" w:rsidRPr="00DA1853" w:rsidRDefault="00DA1853" w:rsidP="00130A67">
            <w:pPr>
              <w:jc w:val="center"/>
              <w:rPr>
                <w:sz w:val="24"/>
                <w:szCs w:val="24"/>
              </w:rPr>
            </w:pPr>
            <w:r w:rsidRPr="00DA1853">
              <w:rPr>
                <w:rFonts w:hint="eastAsia"/>
                <w:sz w:val="24"/>
                <w:szCs w:val="24"/>
              </w:rPr>
              <w:t>铁笔纵横</w:t>
            </w:r>
          </w:p>
        </w:tc>
        <w:tc>
          <w:tcPr>
            <w:tcW w:w="1329" w:type="dxa"/>
            <w:vAlign w:val="center"/>
          </w:tcPr>
          <w:p w:rsidR="00DA1853" w:rsidRPr="00DA1853" w:rsidRDefault="00DA1853" w:rsidP="00130A67">
            <w:pPr>
              <w:jc w:val="center"/>
              <w:rPr>
                <w:sz w:val="24"/>
                <w:szCs w:val="24"/>
              </w:rPr>
            </w:pPr>
            <w:r w:rsidRPr="00DA1853">
              <w:rPr>
                <w:rFonts w:hint="eastAsia"/>
                <w:sz w:val="24"/>
                <w:szCs w:val="24"/>
              </w:rPr>
              <w:t>四年级（下）</w:t>
            </w:r>
          </w:p>
        </w:tc>
        <w:tc>
          <w:tcPr>
            <w:tcW w:w="1956" w:type="dxa"/>
            <w:vAlign w:val="center"/>
          </w:tcPr>
          <w:p w:rsidR="00DA1853" w:rsidRPr="00DA1853" w:rsidRDefault="00DA1853" w:rsidP="00130A67">
            <w:pPr>
              <w:jc w:val="center"/>
              <w:rPr>
                <w:sz w:val="24"/>
                <w:szCs w:val="24"/>
              </w:rPr>
            </w:pPr>
            <w:r w:rsidRPr="00DA1853">
              <w:rPr>
                <w:rFonts w:hint="eastAsia"/>
                <w:sz w:val="24"/>
                <w:szCs w:val="24"/>
              </w:rPr>
              <w:t>吴颐人艺术世界</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诗心造印</w:t>
            </w:r>
          </w:p>
          <w:p w:rsidR="00DA1853" w:rsidRPr="00DA1853" w:rsidRDefault="00DA1853" w:rsidP="00130A67">
            <w:pPr>
              <w:jc w:val="center"/>
              <w:rPr>
                <w:sz w:val="24"/>
                <w:szCs w:val="24"/>
              </w:rPr>
            </w:pPr>
            <w:r w:rsidRPr="00DA1853">
              <w:rPr>
                <w:rFonts w:hint="eastAsia"/>
                <w:sz w:val="24"/>
                <w:szCs w:val="24"/>
              </w:rPr>
              <w:t>融古出新</w:t>
            </w:r>
          </w:p>
        </w:tc>
        <w:tc>
          <w:tcPr>
            <w:tcW w:w="1329" w:type="dxa"/>
            <w:vAlign w:val="center"/>
          </w:tcPr>
          <w:p w:rsidR="00DA1853" w:rsidRPr="00DA1853" w:rsidRDefault="00DA1853" w:rsidP="00130A67">
            <w:pPr>
              <w:jc w:val="center"/>
              <w:rPr>
                <w:sz w:val="24"/>
                <w:szCs w:val="24"/>
              </w:rPr>
            </w:pPr>
            <w:r w:rsidRPr="00DA1853">
              <w:rPr>
                <w:rFonts w:hint="eastAsia"/>
                <w:sz w:val="24"/>
                <w:szCs w:val="24"/>
              </w:rPr>
              <w:t>五年级（上）</w:t>
            </w:r>
          </w:p>
        </w:tc>
        <w:tc>
          <w:tcPr>
            <w:tcW w:w="1956" w:type="dxa"/>
            <w:vAlign w:val="center"/>
          </w:tcPr>
          <w:p w:rsidR="00DA1853" w:rsidRPr="00DA1853" w:rsidRDefault="00DA1853" w:rsidP="00130A67">
            <w:pPr>
              <w:jc w:val="center"/>
              <w:rPr>
                <w:sz w:val="24"/>
                <w:szCs w:val="24"/>
              </w:rPr>
            </w:pPr>
            <w:r w:rsidRPr="00DA1853">
              <w:rPr>
                <w:rFonts w:hint="eastAsia"/>
                <w:sz w:val="24"/>
                <w:szCs w:val="24"/>
              </w:rPr>
              <w:t>平湖玺印篆刻博物馆</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r w:rsidR="00DA1853" w:rsidRPr="004561B5" w:rsidTr="00DA1853">
        <w:trPr>
          <w:jc w:val="center"/>
        </w:trPr>
        <w:tc>
          <w:tcPr>
            <w:tcW w:w="1785" w:type="dxa"/>
            <w:vAlign w:val="center"/>
          </w:tcPr>
          <w:p w:rsidR="00DA1853" w:rsidRPr="00DA1853" w:rsidRDefault="00DA1853" w:rsidP="00130A67">
            <w:pPr>
              <w:jc w:val="center"/>
              <w:rPr>
                <w:sz w:val="24"/>
                <w:szCs w:val="24"/>
              </w:rPr>
            </w:pPr>
            <w:r w:rsidRPr="00DA1853">
              <w:rPr>
                <w:rFonts w:hint="eastAsia"/>
                <w:sz w:val="24"/>
                <w:szCs w:val="24"/>
              </w:rPr>
              <w:t>硃印神采</w:t>
            </w:r>
          </w:p>
          <w:p w:rsidR="00DA1853" w:rsidRPr="00DA1853" w:rsidRDefault="00DA1853" w:rsidP="00130A67">
            <w:pPr>
              <w:jc w:val="center"/>
              <w:rPr>
                <w:sz w:val="24"/>
                <w:szCs w:val="24"/>
              </w:rPr>
            </w:pPr>
            <w:r w:rsidRPr="00DA1853">
              <w:rPr>
                <w:rFonts w:hint="eastAsia"/>
                <w:sz w:val="24"/>
                <w:szCs w:val="24"/>
              </w:rPr>
              <w:t>传承弘扬</w:t>
            </w:r>
          </w:p>
        </w:tc>
        <w:tc>
          <w:tcPr>
            <w:tcW w:w="1329" w:type="dxa"/>
            <w:vAlign w:val="center"/>
          </w:tcPr>
          <w:p w:rsidR="00DA1853" w:rsidRPr="00DA1853" w:rsidRDefault="00DA1853" w:rsidP="00130A67">
            <w:pPr>
              <w:jc w:val="center"/>
              <w:rPr>
                <w:sz w:val="24"/>
                <w:szCs w:val="24"/>
              </w:rPr>
            </w:pPr>
            <w:r w:rsidRPr="00DA1853">
              <w:rPr>
                <w:rFonts w:hint="eastAsia"/>
                <w:sz w:val="24"/>
                <w:szCs w:val="24"/>
              </w:rPr>
              <w:t>五年级（下）</w:t>
            </w:r>
          </w:p>
        </w:tc>
        <w:tc>
          <w:tcPr>
            <w:tcW w:w="1956" w:type="dxa"/>
            <w:vAlign w:val="center"/>
          </w:tcPr>
          <w:p w:rsidR="00DA1853" w:rsidRPr="00DA1853" w:rsidRDefault="00DA1853" w:rsidP="00130A67">
            <w:pPr>
              <w:jc w:val="center"/>
              <w:rPr>
                <w:sz w:val="24"/>
                <w:szCs w:val="24"/>
              </w:rPr>
            </w:pPr>
            <w:r w:rsidRPr="00DA1853">
              <w:rPr>
                <w:rFonts w:hint="eastAsia"/>
                <w:sz w:val="24"/>
                <w:szCs w:val="24"/>
              </w:rPr>
              <w:t>国宝鲁庵印泥制作技艺传习所</w:t>
            </w:r>
          </w:p>
        </w:tc>
        <w:tc>
          <w:tcPr>
            <w:tcW w:w="1304" w:type="dxa"/>
            <w:vAlign w:val="center"/>
          </w:tcPr>
          <w:p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rsidR="00DA1853" w:rsidRPr="004561B5" w:rsidRDefault="00DA1853" w:rsidP="00130A67">
            <w:pPr>
              <w:jc w:val="center"/>
              <w:rPr>
                <w:szCs w:val="21"/>
              </w:rPr>
            </w:pPr>
          </w:p>
        </w:tc>
      </w:tr>
    </w:tbl>
    <w:p w:rsidR="00884FFE" w:rsidRDefault="00552123" w:rsidP="00884FFE">
      <w:pPr>
        <w:spacing w:line="360" w:lineRule="auto"/>
        <w:ind w:firstLineChars="200" w:firstLine="482"/>
        <w:rPr>
          <w:rFonts w:asciiTheme="minorEastAsia" w:hAnsiTheme="minorEastAsia"/>
          <w:b/>
          <w:sz w:val="24"/>
          <w:szCs w:val="24"/>
        </w:rPr>
      </w:pPr>
      <w:r>
        <w:rPr>
          <w:rFonts w:asciiTheme="minorEastAsia" w:hAnsiTheme="minorEastAsia"/>
          <w:b/>
          <w:sz w:val="24"/>
          <w:szCs w:val="24"/>
        </w:rPr>
        <w:t>5</w:t>
      </w:r>
      <w:r w:rsidR="00884FFE">
        <w:rPr>
          <w:rFonts w:asciiTheme="minorEastAsia" w:hAnsiTheme="minorEastAsia" w:hint="eastAsia"/>
          <w:b/>
          <w:sz w:val="24"/>
          <w:szCs w:val="24"/>
        </w:rPr>
        <w:t>、</w:t>
      </w:r>
      <w:r>
        <w:rPr>
          <w:rFonts w:asciiTheme="minorEastAsia" w:hAnsiTheme="minorEastAsia" w:hint="eastAsia"/>
          <w:b/>
          <w:sz w:val="24"/>
          <w:szCs w:val="24"/>
        </w:rPr>
        <w:t>校本</w:t>
      </w:r>
      <w:r w:rsidR="00884FFE" w:rsidRPr="00884FFE">
        <w:rPr>
          <w:rFonts w:asciiTheme="minorEastAsia" w:hAnsiTheme="minorEastAsia" w:hint="eastAsia"/>
          <w:b/>
          <w:sz w:val="24"/>
          <w:szCs w:val="24"/>
        </w:rPr>
        <w:t>特色课程</w:t>
      </w:r>
      <w:r w:rsidR="00AA10D8">
        <w:rPr>
          <w:rFonts w:asciiTheme="minorEastAsia" w:hAnsiTheme="minorEastAsia" w:hint="eastAsia"/>
          <w:b/>
          <w:sz w:val="24"/>
          <w:szCs w:val="24"/>
        </w:rPr>
        <w:t>开发</w:t>
      </w:r>
    </w:p>
    <w:p w:rsidR="00CE483E" w:rsidRPr="00884FFE" w:rsidRDefault="00CE483E" w:rsidP="00884FF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（1）金石文化综合课程</w:t>
      </w:r>
    </w:p>
    <w:p w:rsidR="00CE483E" w:rsidRDefault="00CE483E" w:rsidP="00CE483E">
      <w:pPr>
        <w:autoSpaceDE w:val="0"/>
        <w:autoSpaceDN w:val="0"/>
        <w:adjustRightInd w:val="0"/>
        <w:spacing w:line="360" w:lineRule="auto"/>
        <w:ind w:firstLineChars="200" w:firstLine="480"/>
        <w:rPr>
          <w:rFonts w:asciiTheme="minorEastAsia" w:hAnsiTheme="minorEastAsia"/>
          <w:sz w:val="24"/>
          <w:szCs w:val="24"/>
        </w:rPr>
      </w:pPr>
      <w:r w:rsidRPr="005E2BEC">
        <w:rPr>
          <w:rFonts w:asciiTheme="minorEastAsia" w:hAnsiTheme="minorEastAsia" w:hint="eastAsia"/>
          <w:sz w:val="24"/>
          <w:szCs w:val="24"/>
        </w:rPr>
        <w:t>自2005年起，学校以篆刻课程建设为抓手，在全校少年儿童中，开展篆刻知识的认知、研究与篆刻技能的学习，接受篆刻文化的熏陶。</w:t>
      </w:r>
      <w:r w:rsidRPr="007D3588">
        <w:rPr>
          <w:rFonts w:asciiTheme="minorEastAsia" w:hAnsiTheme="minorEastAsia" w:hint="eastAsia"/>
          <w:sz w:val="24"/>
          <w:szCs w:val="24"/>
        </w:rPr>
        <w:t>以“赏、识、书、临、创”为重点，分年级编写《篆刻》系列校本资料。</w:t>
      </w:r>
      <w:r>
        <w:rPr>
          <w:rFonts w:asciiTheme="minorEastAsia" w:hAnsiTheme="minorEastAsia" w:hint="eastAsia"/>
          <w:sz w:val="24"/>
          <w:szCs w:val="24"/>
        </w:rPr>
        <w:t>研究</w:t>
      </w:r>
      <w:r w:rsidRPr="007D3588">
        <w:rPr>
          <w:rFonts w:asciiTheme="minorEastAsia" w:hAnsiTheme="minorEastAsia" w:hint="eastAsia"/>
          <w:sz w:val="24"/>
          <w:szCs w:val="24"/>
        </w:rPr>
        <w:t>成果《篆刻校本课程的开发与实施》一书由华东师范大学出版社出版、发行，入选“上海市优秀校本课程开发案例丛书”，并获得上海市教育科研成果评选二等奖，嘉定区教育科研成果奖评选一等奖。</w:t>
      </w:r>
      <w:r>
        <w:rPr>
          <w:rFonts w:asciiTheme="minorEastAsia" w:hAnsiTheme="minorEastAsia" w:hint="eastAsia"/>
          <w:sz w:val="24"/>
          <w:szCs w:val="24"/>
        </w:rPr>
        <w:t>2</w:t>
      </w:r>
      <w:r>
        <w:rPr>
          <w:rFonts w:asciiTheme="minorEastAsia" w:hAnsiTheme="minorEastAsia"/>
          <w:sz w:val="24"/>
          <w:szCs w:val="24"/>
        </w:rPr>
        <w:t>018</w:t>
      </w:r>
      <w:r w:rsidR="008D20E2">
        <w:rPr>
          <w:rFonts w:asciiTheme="minorEastAsia" w:hAnsiTheme="minorEastAsia"/>
          <w:sz w:val="24"/>
          <w:szCs w:val="24"/>
        </w:rPr>
        <w:t>学</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学校</w:t>
      </w:r>
      <w:r w:rsidRPr="005E2BEC">
        <w:rPr>
          <w:rFonts w:asciiTheme="minorEastAsia" w:hAnsiTheme="minorEastAsia" w:hint="eastAsia"/>
          <w:sz w:val="24"/>
          <w:szCs w:val="24"/>
        </w:rPr>
        <w:t>将篆刻特色课程升级为“金石文化综合课程”</w:t>
      </w:r>
      <w:r>
        <w:rPr>
          <w:rFonts w:asciiTheme="minorEastAsia" w:hAnsiTheme="minorEastAsia" w:hint="eastAsia"/>
          <w:sz w:val="24"/>
          <w:szCs w:val="24"/>
        </w:rPr>
        <w:t>，</w:t>
      </w:r>
      <w:r w:rsidR="002E2826" w:rsidRPr="002E2826">
        <w:rPr>
          <w:rFonts w:asciiTheme="minorEastAsia" w:hAnsiTheme="minorEastAsia" w:hint="eastAsia"/>
          <w:sz w:val="24"/>
          <w:szCs w:val="24"/>
        </w:rPr>
        <w:t>旨在打通多门学科领域，联合多方资源应用，深入挖掘学校课程价值，并与区域文化特色、区域教育育人目标相融合，找到校本特色课程实施与运用的新的生长点</w:t>
      </w:r>
      <w:r>
        <w:rPr>
          <w:rFonts w:asciiTheme="minorEastAsia" w:hAnsiTheme="minorEastAsia" w:hint="eastAsia"/>
          <w:sz w:val="24"/>
          <w:szCs w:val="24"/>
        </w:rPr>
        <w:t>，</w:t>
      </w:r>
      <w:r w:rsidRPr="005E2BEC">
        <w:rPr>
          <w:rFonts w:asciiTheme="minorEastAsia" w:hAnsiTheme="minorEastAsia" w:hint="eastAsia"/>
          <w:sz w:val="24"/>
          <w:szCs w:val="24"/>
        </w:rPr>
        <w:t>推动学校“金石文化”综合课程建设的特色化、全面性、高水平发展。</w:t>
      </w:r>
    </w:p>
    <w:p w:rsidR="002540F4" w:rsidRPr="00961227" w:rsidRDefault="00961227" w:rsidP="002540F4">
      <w:pPr>
        <w:autoSpaceDE w:val="0"/>
        <w:autoSpaceDN w:val="0"/>
        <w:adjustRightInd w:val="0"/>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w:t>
      </w:r>
      <w:r w:rsidR="002540F4" w:rsidRPr="00961227">
        <w:rPr>
          <w:rFonts w:asciiTheme="minorEastAsia" w:hAnsiTheme="minorEastAsia" w:hint="eastAsia"/>
          <w:b/>
          <w:sz w:val="24"/>
          <w:szCs w:val="24"/>
        </w:rPr>
        <w:t>金石文化综合课程</w:t>
      </w:r>
      <w:r>
        <w:rPr>
          <w:rFonts w:asciiTheme="minorEastAsia" w:hAnsiTheme="minorEastAsia" w:hint="eastAsia"/>
          <w:b/>
          <w:sz w:val="24"/>
          <w:szCs w:val="24"/>
        </w:rPr>
        <w:t>”</w:t>
      </w:r>
      <w:r w:rsidR="002E2826" w:rsidRPr="00961227">
        <w:rPr>
          <w:rFonts w:asciiTheme="minorEastAsia" w:hAnsiTheme="minorEastAsia" w:hint="eastAsia"/>
          <w:b/>
          <w:sz w:val="24"/>
          <w:szCs w:val="24"/>
        </w:rPr>
        <w:t>设置</w:t>
      </w:r>
    </w:p>
    <w:tbl>
      <w:tblPr>
        <w:tblStyle w:val="a4"/>
        <w:tblW w:w="8472" w:type="dxa"/>
        <w:tblLook w:val="04A0"/>
      </w:tblPr>
      <w:tblGrid>
        <w:gridCol w:w="1704"/>
        <w:gridCol w:w="1704"/>
        <w:gridCol w:w="1704"/>
        <w:gridCol w:w="3360"/>
      </w:tblGrid>
      <w:tr w:rsidR="002E2826" w:rsidTr="002E2826">
        <w:tc>
          <w:tcPr>
            <w:tcW w:w="1704" w:type="dxa"/>
          </w:tcPr>
          <w:p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子课程名称</w:t>
            </w:r>
          </w:p>
        </w:tc>
        <w:tc>
          <w:tcPr>
            <w:tcW w:w="1704" w:type="dxa"/>
          </w:tcPr>
          <w:p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类别</w:t>
            </w:r>
          </w:p>
        </w:tc>
        <w:tc>
          <w:tcPr>
            <w:tcW w:w="1704" w:type="dxa"/>
          </w:tcPr>
          <w:p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学科融合</w:t>
            </w:r>
          </w:p>
        </w:tc>
        <w:tc>
          <w:tcPr>
            <w:tcW w:w="3360" w:type="dxa"/>
          </w:tcPr>
          <w:p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实施重点</w:t>
            </w:r>
          </w:p>
        </w:tc>
      </w:tr>
      <w:tr w:rsidR="002E2826" w:rsidTr="002E2826">
        <w:tc>
          <w:tcPr>
            <w:tcW w:w="1704" w:type="dxa"/>
          </w:tcPr>
          <w:p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《见字如面》</w:t>
            </w:r>
          </w:p>
        </w:tc>
        <w:tc>
          <w:tcPr>
            <w:tcW w:w="1704" w:type="dxa"/>
          </w:tcPr>
          <w:p w:rsidR="002E2826" w:rsidRDefault="002E2826" w:rsidP="00961227">
            <w:pPr>
              <w:autoSpaceDE w:val="0"/>
              <w:autoSpaceDN w:val="0"/>
              <w:adjustRightInd w:val="0"/>
              <w:rPr>
                <w:rFonts w:asciiTheme="minorEastAsia" w:hAnsiTheme="minorEastAsia"/>
                <w:sz w:val="24"/>
                <w:szCs w:val="24"/>
              </w:rPr>
            </w:pPr>
            <w:r w:rsidRPr="005E2BEC">
              <w:rPr>
                <w:rFonts w:asciiTheme="minorEastAsia" w:hAnsiTheme="minorEastAsia" w:hint="eastAsia"/>
                <w:sz w:val="24"/>
                <w:szCs w:val="24"/>
              </w:rPr>
              <w:t>人文知识类</w:t>
            </w:r>
          </w:p>
        </w:tc>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语文、</w:t>
            </w:r>
            <w:r w:rsidR="006B63C6">
              <w:rPr>
                <w:rFonts w:asciiTheme="minorEastAsia" w:hAnsiTheme="minorEastAsia" w:hint="eastAsia"/>
                <w:sz w:val="24"/>
                <w:szCs w:val="24"/>
              </w:rPr>
              <w:t>道德与法治</w:t>
            </w:r>
          </w:p>
        </w:tc>
        <w:tc>
          <w:tcPr>
            <w:tcW w:w="3360"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即金</w:t>
            </w:r>
            <w:r>
              <w:rPr>
                <w:rFonts w:asciiTheme="minorEastAsia" w:hAnsiTheme="minorEastAsia" w:hint="eastAsia"/>
                <w:sz w:val="24"/>
                <w:szCs w:val="24"/>
              </w:rPr>
              <w:t>石文化中所体现出的人文意蕴与历史传承，重点在于品读、浸润、探知。</w:t>
            </w:r>
          </w:p>
        </w:tc>
      </w:tr>
      <w:tr w:rsidR="002E2826" w:rsidTr="002E2826">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lastRenderedPageBreak/>
              <w:t>《点石成金》</w:t>
            </w:r>
          </w:p>
        </w:tc>
        <w:tc>
          <w:tcPr>
            <w:tcW w:w="1704" w:type="dxa"/>
          </w:tcPr>
          <w:p w:rsidR="002E2826" w:rsidRDefault="002E2826" w:rsidP="00961227">
            <w:pPr>
              <w:autoSpaceDE w:val="0"/>
              <w:autoSpaceDN w:val="0"/>
              <w:adjustRightInd w:val="0"/>
              <w:rPr>
                <w:rFonts w:asciiTheme="minorEastAsia" w:hAnsiTheme="minorEastAsia"/>
                <w:sz w:val="24"/>
                <w:szCs w:val="24"/>
              </w:rPr>
            </w:pPr>
            <w:r w:rsidRPr="005E2BEC">
              <w:rPr>
                <w:rFonts w:asciiTheme="minorEastAsia" w:hAnsiTheme="minorEastAsia" w:hint="eastAsia"/>
                <w:sz w:val="24"/>
                <w:szCs w:val="24"/>
              </w:rPr>
              <w:t>技能操作类</w:t>
            </w:r>
          </w:p>
        </w:tc>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数学、自然、</w:t>
            </w:r>
            <w:r w:rsidR="001C319B">
              <w:rPr>
                <w:rFonts w:asciiTheme="minorEastAsia" w:hAnsiTheme="minorEastAsia" w:hint="eastAsia"/>
                <w:sz w:val="24"/>
                <w:szCs w:val="24"/>
              </w:rPr>
              <w:t>劳动技术</w:t>
            </w:r>
          </w:p>
        </w:tc>
        <w:tc>
          <w:tcPr>
            <w:tcW w:w="3360"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即学生</w:t>
            </w:r>
            <w:r>
              <w:rPr>
                <w:rFonts w:asciiTheme="minorEastAsia" w:hAnsiTheme="minorEastAsia" w:hint="eastAsia"/>
                <w:sz w:val="24"/>
                <w:szCs w:val="24"/>
              </w:rPr>
              <w:t>学习篆刻技艺</w:t>
            </w:r>
            <w:r w:rsidRPr="005164F6">
              <w:rPr>
                <w:rFonts w:asciiTheme="minorEastAsia" w:hAnsiTheme="minorEastAsia" w:hint="eastAsia"/>
                <w:sz w:val="24"/>
                <w:szCs w:val="24"/>
              </w:rPr>
              <w:t>的课程，重点在于</w:t>
            </w:r>
            <w:r>
              <w:rPr>
                <w:rFonts w:asciiTheme="minorEastAsia" w:hAnsiTheme="minorEastAsia" w:hint="eastAsia"/>
                <w:sz w:val="24"/>
                <w:szCs w:val="24"/>
              </w:rPr>
              <w:t>操作</w:t>
            </w:r>
            <w:r w:rsidRPr="005164F6">
              <w:rPr>
                <w:rFonts w:asciiTheme="minorEastAsia" w:hAnsiTheme="minorEastAsia" w:hint="eastAsia"/>
                <w:sz w:val="24"/>
                <w:szCs w:val="24"/>
              </w:rPr>
              <w:t>和体验</w:t>
            </w:r>
            <w:r>
              <w:rPr>
                <w:rFonts w:asciiTheme="minorEastAsia" w:hAnsiTheme="minorEastAsia" w:hint="eastAsia"/>
                <w:sz w:val="24"/>
                <w:szCs w:val="24"/>
              </w:rPr>
              <w:t>。</w:t>
            </w:r>
          </w:p>
        </w:tc>
      </w:tr>
      <w:tr w:rsidR="002E2826" w:rsidTr="002E2826">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《金石研学》</w:t>
            </w:r>
          </w:p>
        </w:tc>
        <w:tc>
          <w:tcPr>
            <w:tcW w:w="1704" w:type="dxa"/>
          </w:tcPr>
          <w:p w:rsidR="002E2826" w:rsidRDefault="00961227"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主题活动类</w:t>
            </w:r>
          </w:p>
        </w:tc>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班队会课</w:t>
            </w:r>
          </w:p>
        </w:tc>
        <w:tc>
          <w:tcPr>
            <w:tcW w:w="3360" w:type="dxa"/>
          </w:tcPr>
          <w:p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即主题活动实践课程，重点在于实践、拓展、探究</w:t>
            </w:r>
            <w:r w:rsidR="00961227">
              <w:rPr>
                <w:rFonts w:asciiTheme="minorEastAsia" w:hAnsiTheme="minorEastAsia" w:hint="eastAsia"/>
                <w:sz w:val="24"/>
                <w:szCs w:val="24"/>
              </w:rPr>
              <w:t>。</w:t>
            </w:r>
          </w:p>
        </w:tc>
      </w:tr>
      <w:tr w:rsidR="002E2826" w:rsidTr="002E2826">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《金石文创》</w:t>
            </w:r>
          </w:p>
        </w:tc>
        <w:tc>
          <w:tcPr>
            <w:tcW w:w="1704" w:type="dxa"/>
          </w:tcPr>
          <w:p w:rsidR="002E2826" w:rsidRDefault="00961227" w:rsidP="00961227">
            <w:pPr>
              <w:autoSpaceDE w:val="0"/>
              <w:autoSpaceDN w:val="0"/>
              <w:adjustRightInd w:val="0"/>
              <w:rPr>
                <w:rFonts w:asciiTheme="minorEastAsia" w:hAnsiTheme="minorEastAsia"/>
                <w:sz w:val="24"/>
                <w:szCs w:val="24"/>
              </w:rPr>
            </w:pPr>
            <w:r w:rsidRPr="00961227">
              <w:rPr>
                <w:rFonts w:asciiTheme="minorEastAsia" w:hAnsiTheme="minorEastAsia" w:hint="eastAsia"/>
                <w:sz w:val="24"/>
                <w:szCs w:val="24"/>
              </w:rPr>
              <w:t>科学创新类</w:t>
            </w:r>
          </w:p>
        </w:tc>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语文、美术、信息技术、</w:t>
            </w:r>
            <w:r w:rsidR="001C319B">
              <w:rPr>
                <w:rFonts w:asciiTheme="minorEastAsia" w:hAnsiTheme="minorEastAsia" w:hint="eastAsia"/>
                <w:sz w:val="24"/>
                <w:szCs w:val="24"/>
              </w:rPr>
              <w:t>劳动技术</w:t>
            </w:r>
          </w:p>
        </w:tc>
        <w:tc>
          <w:tcPr>
            <w:tcW w:w="3360"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即科创课程，重点在于传统文化与科技创新的有机融合</w:t>
            </w:r>
            <w:r>
              <w:rPr>
                <w:rFonts w:asciiTheme="minorEastAsia" w:hAnsiTheme="minorEastAsia" w:hint="eastAsia"/>
                <w:sz w:val="24"/>
                <w:szCs w:val="24"/>
              </w:rPr>
              <w:t>，</w:t>
            </w:r>
            <w:r w:rsidRPr="005164F6">
              <w:rPr>
                <w:rFonts w:asciiTheme="minorEastAsia" w:hAnsiTheme="minorEastAsia" w:hint="eastAsia"/>
                <w:sz w:val="24"/>
                <w:szCs w:val="24"/>
              </w:rPr>
              <w:t>探索“科技+人文”的课程特色</w:t>
            </w:r>
            <w:r w:rsidR="00961227">
              <w:rPr>
                <w:rFonts w:asciiTheme="minorEastAsia" w:hAnsiTheme="minorEastAsia" w:hint="eastAsia"/>
                <w:sz w:val="24"/>
                <w:szCs w:val="24"/>
              </w:rPr>
              <w:t>。</w:t>
            </w:r>
          </w:p>
        </w:tc>
      </w:tr>
      <w:tr w:rsidR="002E2826" w:rsidTr="002E2826">
        <w:tc>
          <w:tcPr>
            <w:tcW w:w="1704"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《金石言美》</w:t>
            </w:r>
          </w:p>
        </w:tc>
        <w:tc>
          <w:tcPr>
            <w:tcW w:w="1704" w:type="dxa"/>
          </w:tcPr>
          <w:p w:rsidR="002E2826" w:rsidRDefault="00961227" w:rsidP="00961227">
            <w:pPr>
              <w:autoSpaceDE w:val="0"/>
              <w:autoSpaceDN w:val="0"/>
              <w:adjustRightInd w:val="0"/>
              <w:rPr>
                <w:rFonts w:asciiTheme="minorEastAsia" w:hAnsiTheme="minorEastAsia"/>
                <w:sz w:val="24"/>
                <w:szCs w:val="24"/>
              </w:rPr>
            </w:pPr>
            <w:r w:rsidRPr="00961227">
              <w:rPr>
                <w:rFonts w:asciiTheme="minorEastAsia" w:hAnsiTheme="minorEastAsia" w:hint="eastAsia"/>
                <w:sz w:val="24"/>
                <w:szCs w:val="24"/>
              </w:rPr>
              <w:t>审美情趣类</w:t>
            </w:r>
          </w:p>
        </w:tc>
        <w:tc>
          <w:tcPr>
            <w:tcW w:w="1704" w:type="dxa"/>
          </w:tcPr>
          <w:p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音乐、美术</w:t>
            </w:r>
          </w:p>
        </w:tc>
        <w:tc>
          <w:tcPr>
            <w:tcW w:w="3360" w:type="dxa"/>
          </w:tcPr>
          <w:p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即以中华优秀传</w:t>
            </w:r>
            <w:r>
              <w:rPr>
                <w:rFonts w:asciiTheme="minorEastAsia" w:hAnsiTheme="minorEastAsia" w:hint="eastAsia"/>
                <w:sz w:val="24"/>
                <w:szCs w:val="24"/>
              </w:rPr>
              <w:t>统艺术为代表的美的欣赏与创造，重点在于情感、态度、价值观的培养</w:t>
            </w:r>
            <w:r w:rsidR="00961227">
              <w:rPr>
                <w:rFonts w:asciiTheme="minorEastAsia" w:hAnsiTheme="minorEastAsia" w:hint="eastAsia"/>
                <w:sz w:val="24"/>
                <w:szCs w:val="24"/>
              </w:rPr>
              <w:t>。</w:t>
            </w:r>
          </w:p>
        </w:tc>
      </w:tr>
    </w:tbl>
    <w:p w:rsidR="00CE483E" w:rsidRPr="00CE483E" w:rsidRDefault="00CE483E" w:rsidP="00CE483E">
      <w:pPr>
        <w:spacing w:line="360" w:lineRule="auto"/>
        <w:ind w:firstLineChars="200" w:firstLine="482"/>
        <w:rPr>
          <w:rFonts w:ascii="宋体" w:eastAsia="宋体" w:hAnsi="宋体"/>
          <w:b/>
          <w:sz w:val="24"/>
          <w:szCs w:val="24"/>
        </w:rPr>
      </w:pPr>
      <w:r w:rsidRPr="00CE483E">
        <w:rPr>
          <w:rFonts w:asciiTheme="minorEastAsia" w:hAnsiTheme="minorEastAsia" w:hint="eastAsia"/>
          <w:b/>
          <w:sz w:val="24"/>
          <w:szCs w:val="24"/>
        </w:rPr>
        <w:t>（</w:t>
      </w:r>
      <w:r w:rsidR="000F6E67">
        <w:rPr>
          <w:rFonts w:asciiTheme="minorEastAsia" w:hAnsiTheme="minorEastAsia" w:hint="eastAsia"/>
          <w:b/>
          <w:sz w:val="24"/>
          <w:szCs w:val="24"/>
        </w:rPr>
        <w:t>2</w:t>
      </w:r>
      <w:r w:rsidRPr="00CE483E">
        <w:rPr>
          <w:rFonts w:asciiTheme="minorEastAsia" w:hAnsiTheme="minorEastAsia" w:hint="eastAsia"/>
          <w:b/>
          <w:sz w:val="24"/>
          <w:szCs w:val="24"/>
        </w:rPr>
        <w:t>）</w:t>
      </w:r>
      <w:r w:rsidRPr="00CE483E">
        <w:rPr>
          <w:rFonts w:ascii="宋体" w:eastAsia="宋体" w:hAnsi="宋体" w:hint="eastAsia"/>
          <w:b/>
          <w:sz w:val="24"/>
          <w:szCs w:val="24"/>
        </w:rPr>
        <w:t>F1探秘科创课程</w:t>
      </w:r>
    </w:p>
    <w:p w:rsidR="00CE483E" w:rsidRDefault="00CE483E" w:rsidP="00CE48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FE7C52">
        <w:rPr>
          <w:rFonts w:asciiTheme="minorEastAsia" w:hAnsiTheme="minorEastAsia" w:hint="eastAsia"/>
          <w:sz w:val="24"/>
          <w:szCs w:val="24"/>
        </w:rPr>
        <w:t>毗邻</w:t>
      </w:r>
      <w:r>
        <w:rPr>
          <w:rFonts w:asciiTheme="minorEastAsia" w:hAnsiTheme="minorEastAsia" w:hint="eastAsia"/>
          <w:sz w:val="24"/>
          <w:szCs w:val="24"/>
        </w:rPr>
        <w:t>上海</w:t>
      </w:r>
      <w:r w:rsidRPr="00FE7C52">
        <w:rPr>
          <w:rFonts w:asciiTheme="minorEastAsia" w:hAnsiTheme="minorEastAsia" w:hint="eastAsia"/>
          <w:sz w:val="24"/>
          <w:szCs w:val="24"/>
        </w:rPr>
        <w:t>F1国际赛车场，依托地域优势，充分挖掘F1这一当今科技含量最高的赛事项目里的科技元素，分别从科学、技术、工程、艺术、数学五大维度构架起了《走进F1的科创世界》STEAM课程，从F1涉及的科创内容，融入至具体学科，进而综合至课程项目，推进STEAM教学的本土化。</w:t>
      </w:r>
    </w:p>
    <w:p w:rsidR="00CE483E" w:rsidRDefault="00CE483E" w:rsidP="00CE483E">
      <w:pPr>
        <w:spacing w:line="360" w:lineRule="auto"/>
        <w:ind w:firstLineChars="200" w:firstLine="480"/>
        <w:rPr>
          <w:rFonts w:asciiTheme="minorEastAsia" w:hAnsiTheme="minorEastAsia"/>
          <w:sz w:val="24"/>
          <w:szCs w:val="24"/>
        </w:rPr>
      </w:pPr>
      <w:r>
        <w:rPr>
          <w:rFonts w:asciiTheme="minorEastAsia" w:hAnsiTheme="minorEastAsia" w:cs="宋体"/>
          <w:noProof/>
          <w:kern w:val="0"/>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2116455</wp:posOffset>
            </wp:positionV>
            <wp:extent cx="5324475" cy="30861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3086100"/>
                    </a:xfrm>
                    <a:prstGeom prst="rect">
                      <a:avLst/>
                    </a:prstGeom>
                    <a:noFill/>
                  </pic:spPr>
                </pic:pic>
              </a:graphicData>
            </a:graphic>
          </wp:anchor>
        </w:drawing>
      </w:r>
      <w:r>
        <w:rPr>
          <w:rFonts w:asciiTheme="minorEastAsia" w:hAnsiTheme="minorEastAsia" w:hint="eastAsia"/>
          <w:sz w:val="24"/>
          <w:szCs w:val="24"/>
        </w:rPr>
        <w:t>课程</w:t>
      </w:r>
      <w:r w:rsidRPr="00443DF4">
        <w:rPr>
          <w:rFonts w:asciiTheme="minorEastAsia" w:hAnsiTheme="minorEastAsia" w:hint="eastAsia"/>
          <w:sz w:val="24"/>
          <w:szCs w:val="24"/>
        </w:rPr>
        <w:t>借助“</w:t>
      </w:r>
      <w:r>
        <w:rPr>
          <w:rFonts w:asciiTheme="minorEastAsia" w:hAnsiTheme="minorEastAsia" w:hint="eastAsia"/>
          <w:sz w:val="24"/>
          <w:szCs w:val="24"/>
        </w:rPr>
        <w:t>F1赛场</w:t>
      </w:r>
      <w:r w:rsidRPr="00443DF4">
        <w:rPr>
          <w:rFonts w:asciiTheme="minorEastAsia" w:hAnsiTheme="minorEastAsia" w:hint="eastAsia"/>
          <w:sz w:val="24"/>
          <w:szCs w:val="24"/>
        </w:rPr>
        <w:t>、</w:t>
      </w:r>
      <w:r>
        <w:rPr>
          <w:rFonts w:asciiTheme="minorEastAsia" w:hAnsiTheme="minorEastAsia" w:hint="eastAsia"/>
          <w:sz w:val="24"/>
          <w:szCs w:val="24"/>
        </w:rPr>
        <w:t>F1车手</w:t>
      </w:r>
      <w:r w:rsidRPr="00443DF4">
        <w:rPr>
          <w:rFonts w:asciiTheme="minorEastAsia" w:hAnsiTheme="minorEastAsia" w:hint="eastAsia"/>
          <w:sz w:val="24"/>
          <w:szCs w:val="24"/>
        </w:rPr>
        <w:t>、</w:t>
      </w:r>
      <w:r>
        <w:rPr>
          <w:rFonts w:asciiTheme="minorEastAsia" w:hAnsiTheme="minorEastAsia" w:hint="eastAsia"/>
          <w:sz w:val="24"/>
          <w:szCs w:val="24"/>
        </w:rPr>
        <w:t>F1赛车</w:t>
      </w:r>
      <w:r w:rsidRPr="00443DF4">
        <w:rPr>
          <w:rFonts w:asciiTheme="minorEastAsia" w:hAnsiTheme="minorEastAsia" w:hint="eastAsia"/>
          <w:sz w:val="24"/>
          <w:szCs w:val="24"/>
        </w:rPr>
        <w:t>”三个维度的载体，整合小学自然、数学、劳技、美术、信息、体育、语文、英语等相关学科，引入CNC数控、传感控制执行器件，及3D打印等新技术，从低年级至高年级逐级递增，从走进F1赛场、探秘F1世界、设计F1赛道，到编程实现F1模型竞技赛，利用设计思维的思路依次进行问题探究分析，团队合作创新、优化完善模型、模拟活动实践、现场互动讲演等一系列课程实施，逐步培养学生认识事物、探寻规律、思考解决问题、创意创新的综合能力。</w:t>
      </w:r>
    </w:p>
    <w:p w:rsidR="000F6E67" w:rsidRDefault="000F6E67" w:rsidP="000F6E67">
      <w:pPr>
        <w:spacing w:line="360" w:lineRule="auto"/>
        <w:ind w:firstLineChars="200" w:firstLine="482"/>
        <w:rPr>
          <w:rFonts w:ascii="宋体" w:eastAsia="宋体" w:hAnsi="宋体"/>
          <w:sz w:val="24"/>
          <w:szCs w:val="24"/>
        </w:rPr>
      </w:pPr>
      <w:r>
        <w:rPr>
          <w:rFonts w:ascii="宋体" w:eastAsia="宋体" w:hAnsi="宋体" w:hint="eastAsia"/>
          <w:b/>
          <w:sz w:val="24"/>
          <w:szCs w:val="24"/>
        </w:rPr>
        <w:lastRenderedPageBreak/>
        <w:t>（3）人文行走阅读课程</w:t>
      </w:r>
    </w:p>
    <w:p w:rsidR="000F6E67" w:rsidRDefault="000F6E67" w:rsidP="000F6E67">
      <w:pPr>
        <w:spacing w:line="360" w:lineRule="auto"/>
        <w:ind w:firstLineChars="200" w:firstLine="480"/>
        <w:rPr>
          <w:rFonts w:asciiTheme="minorEastAsia" w:hAnsiTheme="minorEastAsia"/>
          <w:sz w:val="24"/>
          <w:szCs w:val="24"/>
        </w:rPr>
      </w:pPr>
      <w:r>
        <w:rPr>
          <w:rFonts w:hint="eastAsia"/>
          <w:sz w:val="24"/>
          <w:szCs w:val="24"/>
        </w:rPr>
        <w:t>以</w:t>
      </w:r>
      <w:r w:rsidRPr="00E617D8">
        <w:rPr>
          <w:rFonts w:hint="eastAsia"/>
          <w:sz w:val="24"/>
          <w:szCs w:val="24"/>
        </w:rPr>
        <w:t>《</w:t>
      </w:r>
      <w:r>
        <w:rPr>
          <w:rFonts w:hint="eastAsia"/>
          <w:sz w:val="24"/>
          <w:szCs w:val="24"/>
        </w:rPr>
        <w:t>行走</w:t>
      </w:r>
      <w:r w:rsidRPr="00E617D8">
        <w:rPr>
          <w:rFonts w:hint="eastAsia"/>
          <w:sz w:val="24"/>
          <w:szCs w:val="24"/>
        </w:rPr>
        <w:t>的人文阅读》</w:t>
      </w:r>
      <w:r>
        <w:rPr>
          <w:rFonts w:hint="eastAsia"/>
          <w:sz w:val="24"/>
          <w:szCs w:val="24"/>
        </w:rPr>
        <w:t>为主题，</w:t>
      </w:r>
      <w:r>
        <w:rPr>
          <w:rFonts w:asciiTheme="minorEastAsia" w:hAnsiTheme="minorEastAsia" w:hint="eastAsia"/>
          <w:sz w:val="24"/>
          <w:szCs w:val="24"/>
        </w:rPr>
        <w:t>将慧雅阅读课程与最具嘉定本土特色的轨交11号线相结合，设置五大阅读专列：</w:t>
      </w:r>
      <w:r w:rsidRPr="0024457A">
        <w:rPr>
          <w:rFonts w:asciiTheme="minorEastAsia" w:hAnsiTheme="minorEastAsia" w:hint="eastAsia"/>
          <w:sz w:val="24"/>
          <w:szCs w:val="24"/>
        </w:rPr>
        <w:t>科普阅读——</w:t>
      </w:r>
      <w:r>
        <w:rPr>
          <w:rFonts w:asciiTheme="minorEastAsia" w:hAnsiTheme="minorEastAsia" w:hint="eastAsia"/>
          <w:sz w:val="24"/>
          <w:szCs w:val="24"/>
        </w:rPr>
        <w:t>“轨交知识”专列、</w:t>
      </w:r>
      <w:r w:rsidRPr="0024457A">
        <w:rPr>
          <w:rFonts w:asciiTheme="minorEastAsia" w:hAnsiTheme="minorEastAsia" w:hint="eastAsia"/>
          <w:sz w:val="24"/>
          <w:szCs w:val="24"/>
        </w:rPr>
        <w:t>经典阅读——</w:t>
      </w:r>
      <w:r>
        <w:rPr>
          <w:rFonts w:asciiTheme="minorEastAsia" w:hAnsiTheme="minorEastAsia" w:hint="eastAsia"/>
          <w:sz w:val="24"/>
          <w:szCs w:val="24"/>
        </w:rPr>
        <w:t>“孔子文化”专列、</w:t>
      </w:r>
      <w:r w:rsidRPr="0024457A">
        <w:rPr>
          <w:rFonts w:asciiTheme="minorEastAsia" w:hAnsiTheme="minorEastAsia" w:hint="eastAsia"/>
          <w:sz w:val="24"/>
          <w:szCs w:val="24"/>
        </w:rPr>
        <w:t>文史阅读——</w:t>
      </w:r>
      <w:r>
        <w:rPr>
          <w:rFonts w:asciiTheme="minorEastAsia" w:hAnsiTheme="minorEastAsia" w:hint="eastAsia"/>
          <w:sz w:val="24"/>
          <w:szCs w:val="24"/>
        </w:rPr>
        <w:t>“海派文化”专列、</w:t>
      </w:r>
      <w:r w:rsidRPr="0024457A">
        <w:rPr>
          <w:rFonts w:asciiTheme="minorEastAsia" w:hAnsiTheme="minorEastAsia" w:hint="eastAsia"/>
          <w:sz w:val="24"/>
          <w:szCs w:val="24"/>
        </w:rPr>
        <w:t>人文阅读——</w:t>
      </w:r>
      <w:r>
        <w:rPr>
          <w:rFonts w:asciiTheme="minorEastAsia" w:hAnsiTheme="minorEastAsia" w:hint="eastAsia"/>
          <w:sz w:val="24"/>
          <w:szCs w:val="24"/>
        </w:rPr>
        <w:t>“沪上大师”专列、</w:t>
      </w:r>
      <w:r w:rsidRPr="0024457A">
        <w:rPr>
          <w:rFonts w:asciiTheme="minorEastAsia" w:hAnsiTheme="minorEastAsia" w:hint="eastAsia"/>
          <w:sz w:val="24"/>
          <w:szCs w:val="24"/>
        </w:rPr>
        <w:t>童话阅读——</w:t>
      </w:r>
      <w:r>
        <w:rPr>
          <w:rFonts w:asciiTheme="minorEastAsia" w:hAnsiTheme="minorEastAsia" w:hint="eastAsia"/>
          <w:sz w:val="24"/>
          <w:szCs w:val="24"/>
        </w:rPr>
        <w:t>“迪士尼童话”专列。</w:t>
      </w:r>
      <w:r w:rsidRPr="00287CDF">
        <w:rPr>
          <w:rFonts w:asciiTheme="minorEastAsia" w:hAnsiTheme="minorEastAsia" w:hint="eastAsia"/>
          <w:sz w:val="24"/>
          <w:szCs w:val="24"/>
        </w:rPr>
        <w:t>通过</w:t>
      </w:r>
      <w:r>
        <w:rPr>
          <w:rFonts w:asciiTheme="minorEastAsia" w:hAnsiTheme="minorEastAsia" w:hint="eastAsia"/>
          <w:sz w:val="24"/>
          <w:szCs w:val="24"/>
        </w:rPr>
        <w:t>独具特色的专列阅读</w:t>
      </w:r>
      <w:r w:rsidRPr="00287CDF">
        <w:rPr>
          <w:rFonts w:asciiTheme="minorEastAsia" w:hAnsiTheme="minorEastAsia" w:hint="eastAsia"/>
          <w:sz w:val="24"/>
          <w:szCs w:val="24"/>
        </w:rPr>
        <w:t>，让学生</w:t>
      </w:r>
      <w:r>
        <w:rPr>
          <w:rFonts w:asciiTheme="minorEastAsia" w:hAnsiTheme="minorEastAsia" w:hint="eastAsia"/>
          <w:sz w:val="24"/>
          <w:szCs w:val="24"/>
        </w:rPr>
        <w:t>学习科普常识、感受民族文化，</w:t>
      </w:r>
      <w:r w:rsidRPr="00287CDF">
        <w:rPr>
          <w:rFonts w:asciiTheme="minorEastAsia" w:hAnsiTheme="minorEastAsia" w:hint="eastAsia"/>
          <w:sz w:val="24"/>
          <w:szCs w:val="24"/>
        </w:rPr>
        <w:t>走近名家大师，领略各国风采，</w:t>
      </w:r>
      <w:r>
        <w:rPr>
          <w:rFonts w:asciiTheme="minorEastAsia" w:hAnsiTheme="minorEastAsia" w:hint="eastAsia"/>
          <w:sz w:val="24"/>
          <w:szCs w:val="24"/>
        </w:rPr>
        <w:t>享受快乐童年</w:t>
      </w:r>
      <w:r w:rsidRPr="00287CDF">
        <w:rPr>
          <w:rFonts w:asciiTheme="minorEastAsia" w:hAnsiTheme="minorEastAsia" w:hint="eastAsia"/>
          <w:sz w:val="24"/>
          <w:szCs w:val="24"/>
        </w:rPr>
        <w:t>。</w:t>
      </w:r>
      <w:r>
        <w:rPr>
          <w:rFonts w:asciiTheme="minorEastAsia" w:hAnsiTheme="minorEastAsia" w:hint="eastAsia"/>
          <w:sz w:val="24"/>
          <w:szCs w:val="24"/>
        </w:rPr>
        <w:t>在阅读与行走的过程中</w:t>
      </w:r>
      <w:r w:rsidRPr="00287CDF">
        <w:rPr>
          <w:rFonts w:asciiTheme="minorEastAsia" w:hAnsiTheme="minorEastAsia" w:hint="eastAsia"/>
          <w:sz w:val="24"/>
          <w:szCs w:val="24"/>
        </w:rPr>
        <w:t>还能与各个学科相融合，形成阅读的合力，从</w:t>
      </w:r>
      <w:r>
        <w:rPr>
          <w:rFonts w:asciiTheme="minorEastAsia" w:hAnsiTheme="minorEastAsia" w:hint="eastAsia"/>
          <w:sz w:val="24"/>
          <w:szCs w:val="24"/>
        </w:rPr>
        <w:t>多个方面提升学生的综合能力。</w:t>
      </w:r>
    </w:p>
    <w:p w:rsidR="000F6E67" w:rsidRPr="000F6E67" w:rsidRDefault="000F6E67" w:rsidP="000F6E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w:t>
      </w:r>
      <w:r w:rsidRPr="007E72F7">
        <w:rPr>
          <w:rFonts w:asciiTheme="minorEastAsia" w:hAnsiTheme="minorEastAsia" w:hint="eastAsia"/>
          <w:sz w:val="24"/>
          <w:szCs w:val="24"/>
        </w:rPr>
        <w:t>“沪上大师”专列</w:t>
      </w:r>
      <w:r>
        <w:rPr>
          <w:rFonts w:asciiTheme="minorEastAsia" w:hAnsiTheme="minorEastAsia" w:hint="eastAsia"/>
          <w:sz w:val="24"/>
          <w:szCs w:val="24"/>
        </w:rPr>
        <w:t>为例，</w:t>
      </w:r>
      <w:r w:rsidRPr="007E72F7">
        <w:rPr>
          <w:rFonts w:asciiTheme="minorEastAsia" w:hAnsiTheme="minorEastAsia" w:hint="eastAsia"/>
          <w:sz w:val="24"/>
          <w:szCs w:val="24"/>
        </w:rPr>
        <w:t>结合语文教材中巴金《鸟的天堂》、《繁星》</w:t>
      </w:r>
      <w:r>
        <w:rPr>
          <w:rFonts w:asciiTheme="minorEastAsia" w:hAnsiTheme="minorEastAsia" w:hint="eastAsia"/>
          <w:sz w:val="24"/>
          <w:szCs w:val="24"/>
        </w:rPr>
        <w:t>，</w:t>
      </w:r>
      <w:r w:rsidRPr="007E72F7">
        <w:rPr>
          <w:rFonts w:asciiTheme="minorEastAsia" w:hAnsiTheme="minorEastAsia" w:hint="eastAsia"/>
          <w:sz w:val="24"/>
          <w:szCs w:val="24"/>
        </w:rPr>
        <w:t>鲁迅《猫是老虎的先生》等课文，</w:t>
      </w:r>
      <w:r>
        <w:rPr>
          <w:rFonts w:asciiTheme="minorEastAsia" w:hAnsiTheme="minorEastAsia" w:hint="eastAsia"/>
          <w:sz w:val="24"/>
          <w:szCs w:val="24"/>
        </w:rPr>
        <w:t>推荐学生</w:t>
      </w:r>
      <w:r w:rsidRPr="007E72F7">
        <w:rPr>
          <w:rFonts w:asciiTheme="minorEastAsia" w:hAnsiTheme="minorEastAsia" w:hint="eastAsia"/>
          <w:sz w:val="24"/>
          <w:szCs w:val="24"/>
        </w:rPr>
        <w:t>阅读鲁迅、巴金、傅雷、郭沫若、张爱玲等人的相关传记和著作</w:t>
      </w:r>
      <w:r>
        <w:rPr>
          <w:rFonts w:asciiTheme="minorEastAsia" w:hAnsiTheme="minorEastAsia" w:hint="eastAsia"/>
          <w:sz w:val="24"/>
          <w:szCs w:val="24"/>
        </w:rPr>
        <w:t>，并组织学生开展“</w:t>
      </w:r>
      <w:r w:rsidRPr="007E72F7">
        <w:rPr>
          <w:rFonts w:asciiTheme="minorEastAsia" w:hAnsiTheme="minorEastAsia" w:hint="eastAsia"/>
          <w:sz w:val="24"/>
          <w:szCs w:val="24"/>
        </w:rPr>
        <w:t>寻访鲁迅足迹”</w:t>
      </w:r>
      <w:r>
        <w:rPr>
          <w:rFonts w:asciiTheme="minorEastAsia" w:hAnsiTheme="minorEastAsia" w:hint="eastAsia"/>
          <w:sz w:val="24"/>
          <w:szCs w:val="24"/>
        </w:rPr>
        <w:t>阅读</w:t>
      </w:r>
      <w:r w:rsidRPr="007E72F7">
        <w:rPr>
          <w:rFonts w:asciiTheme="minorEastAsia" w:hAnsiTheme="minorEastAsia" w:hint="eastAsia"/>
          <w:sz w:val="24"/>
          <w:szCs w:val="24"/>
        </w:rPr>
        <w:t>探索活动</w:t>
      </w:r>
      <w:r>
        <w:rPr>
          <w:rFonts w:asciiTheme="minorEastAsia" w:hAnsiTheme="minorEastAsia" w:hint="eastAsia"/>
          <w:sz w:val="24"/>
          <w:szCs w:val="24"/>
        </w:rPr>
        <w:t>。在</w:t>
      </w:r>
      <w:r w:rsidRPr="007E72F7">
        <w:rPr>
          <w:rFonts w:asciiTheme="minorEastAsia" w:hAnsiTheme="minorEastAsia" w:hint="eastAsia"/>
          <w:sz w:val="24"/>
          <w:szCs w:val="24"/>
        </w:rPr>
        <w:t>鲁迅纪念馆</w:t>
      </w:r>
      <w:r>
        <w:rPr>
          <w:rFonts w:asciiTheme="minorEastAsia" w:hAnsiTheme="minorEastAsia" w:hint="eastAsia"/>
          <w:sz w:val="24"/>
          <w:szCs w:val="24"/>
        </w:rPr>
        <w:t>、</w:t>
      </w:r>
      <w:r w:rsidRPr="007E72F7">
        <w:rPr>
          <w:rFonts w:asciiTheme="minorEastAsia" w:hAnsiTheme="minorEastAsia" w:hint="eastAsia"/>
          <w:sz w:val="24"/>
          <w:szCs w:val="24"/>
        </w:rPr>
        <w:t>鲁迅墓地、内山书店旧址和鲁迅故居</w:t>
      </w:r>
      <w:r>
        <w:rPr>
          <w:rFonts w:asciiTheme="minorEastAsia" w:hAnsiTheme="minorEastAsia" w:hint="eastAsia"/>
          <w:sz w:val="24"/>
          <w:szCs w:val="24"/>
        </w:rPr>
        <w:t>，</w:t>
      </w:r>
      <w:r w:rsidRPr="007E72F7">
        <w:rPr>
          <w:rFonts w:asciiTheme="minorEastAsia" w:hAnsiTheme="minorEastAsia" w:hint="eastAsia"/>
          <w:sz w:val="24"/>
          <w:szCs w:val="24"/>
        </w:rPr>
        <w:t>根据答题卡上分配的任务，通过问题解答、现场寻访、作品上传，</w:t>
      </w:r>
      <w:r>
        <w:rPr>
          <w:rFonts w:asciiTheme="minorEastAsia" w:hAnsiTheme="minorEastAsia" w:hint="eastAsia"/>
          <w:sz w:val="24"/>
          <w:szCs w:val="24"/>
        </w:rPr>
        <w:t>学生们</w:t>
      </w:r>
      <w:r w:rsidRPr="007E72F7">
        <w:rPr>
          <w:rFonts w:asciiTheme="minorEastAsia" w:hAnsiTheme="minorEastAsia" w:hint="eastAsia"/>
          <w:sz w:val="24"/>
          <w:szCs w:val="24"/>
        </w:rPr>
        <w:t>跟随鲁迅的足迹，对生活中的鲁迅其人作一次“深入阅读”。</w:t>
      </w:r>
    </w:p>
    <w:p w:rsidR="000F6E67" w:rsidRPr="00CE483E" w:rsidRDefault="000F6E67" w:rsidP="00DA1853">
      <w:pPr>
        <w:spacing w:line="360" w:lineRule="auto"/>
        <w:ind w:firstLineChars="200" w:firstLine="480"/>
        <w:rPr>
          <w:rFonts w:asciiTheme="minorEastAsia" w:hAnsiTheme="minorEastAsia"/>
          <w:sz w:val="24"/>
          <w:szCs w:val="24"/>
        </w:rPr>
      </w:pPr>
    </w:p>
    <w:p w:rsidR="00884FFE" w:rsidRPr="00316B5C" w:rsidRDefault="00AA10D8" w:rsidP="00163DB7">
      <w:pPr>
        <w:spacing w:line="360" w:lineRule="auto"/>
        <w:rPr>
          <w:rFonts w:asciiTheme="minorEastAsia" w:hAnsiTheme="minorEastAsia"/>
          <w:b/>
          <w:sz w:val="28"/>
          <w:szCs w:val="28"/>
        </w:rPr>
      </w:pPr>
      <w:r w:rsidRPr="00316B5C">
        <w:rPr>
          <w:rFonts w:asciiTheme="minorEastAsia" w:hAnsiTheme="minorEastAsia"/>
          <w:b/>
          <w:sz w:val="28"/>
          <w:szCs w:val="28"/>
        </w:rPr>
        <w:t>四</w:t>
      </w:r>
      <w:r w:rsidRPr="00316B5C">
        <w:rPr>
          <w:rFonts w:asciiTheme="minorEastAsia" w:hAnsiTheme="minorEastAsia" w:hint="eastAsia"/>
          <w:b/>
          <w:sz w:val="28"/>
          <w:szCs w:val="28"/>
        </w:rPr>
        <w:t>、</w:t>
      </w:r>
      <w:r w:rsidRPr="00316B5C">
        <w:rPr>
          <w:rFonts w:asciiTheme="minorEastAsia" w:hAnsiTheme="minorEastAsia"/>
          <w:b/>
          <w:sz w:val="28"/>
          <w:szCs w:val="28"/>
        </w:rPr>
        <w:t>课程实施</w:t>
      </w:r>
    </w:p>
    <w:p w:rsidR="00844833" w:rsidRDefault="00AA10D8" w:rsidP="00844833">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根据学校的办学目标和办学特色，结合学生、教师、学校实际，编制学年度课程计划,开齐、开足、开好各类课程， 围绕本道课程建设，精心实施基础型课程，积极开发拓展型课程，有序推进探究型课程。</w:t>
      </w:r>
    </w:p>
    <w:p w:rsidR="00A7010C" w:rsidRDefault="00A7010C" w:rsidP="00A7010C">
      <w:pPr>
        <w:spacing w:line="360" w:lineRule="auto"/>
        <w:ind w:firstLineChars="200" w:firstLine="480"/>
        <w:rPr>
          <w:rFonts w:asciiTheme="minorEastAsia" w:hAnsiTheme="minorEastAsia"/>
          <w:sz w:val="24"/>
          <w:szCs w:val="24"/>
        </w:rPr>
      </w:pPr>
      <w:r w:rsidRPr="00A7010C">
        <w:rPr>
          <w:rFonts w:asciiTheme="minorEastAsia" w:hAnsiTheme="minorEastAsia" w:hint="eastAsia"/>
          <w:sz w:val="24"/>
          <w:szCs w:val="24"/>
        </w:rPr>
        <w:t>学校课程实施的最终目的是为了促进学生的健康成长，实施课程计划的每一个步骤，都服从于这个目的，促进孩子通过校园生活获得生动发展与终身受用的良好素质。在课程实施的过程中，重点关注学校教学管理的变革、教师教学视角的转变和课程形态的转变</w:t>
      </w:r>
      <w:r>
        <w:rPr>
          <w:rFonts w:asciiTheme="minorEastAsia" w:hAnsiTheme="minorEastAsia" w:hint="eastAsia"/>
          <w:sz w:val="24"/>
          <w:szCs w:val="24"/>
        </w:rPr>
        <w:t>。</w:t>
      </w:r>
      <w:r w:rsidRPr="00A7010C">
        <w:rPr>
          <w:rFonts w:asciiTheme="minorEastAsia" w:hAnsiTheme="minorEastAsia" w:hint="eastAsia"/>
          <w:sz w:val="24"/>
          <w:szCs w:val="24"/>
        </w:rPr>
        <w:t>基础型课程关注学生学习习惯和高层次思维能力的培养，拓展性课程凸显学生的选择性和兴趣激发，探究型课程重视过程性。</w:t>
      </w:r>
    </w:p>
    <w:p w:rsidR="00AA10D8" w:rsidRPr="00AA10D8" w:rsidRDefault="00AA10D8" w:rsidP="00844833">
      <w:pPr>
        <w:spacing w:line="360" w:lineRule="auto"/>
        <w:ind w:firstLineChars="200" w:firstLine="482"/>
        <w:rPr>
          <w:rFonts w:asciiTheme="minorEastAsia" w:hAnsiTheme="minorEastAsia"/>
          <w:b/>
          <w:sz w:val="24"/>
          <w:szCs w:val="24"/>
        </w:rPr>
      </w:pPr>
      <w:r w:rsidRPr="00AA10D8">
        <w:rPr>
          <w:rFonts w:asciiTheme="minorEastAsia" w:hAnsiTheme="minorEastAsia" w:hint="eastAsia"/>
          <w:b/>
          <w:sz w:val="24"/>
          <w:szCs w:val="24"/>
        </w:rPr>
        <w:t>1、基础型课程</w:t>
      </w:r>
      <w:r w:rsidR="00552123">
        <w:rPr>
          <w:rFonts w:asciiTheme="minorEastAsia" w:hAnsiTheme="minorEastAsia" w:hint="eastAsia"/>
          <w:b/>
          <w:sz w:val="24"/>
          <w:szCs w:val="24"/>
        </w:rPr>
        <w:t>建设要求</w:t>
      </w:r>
    </w:p>
    <w:p w:rsid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（1）打造智慧课堂。</w:t>
      </w:r>
      <w:r w:rsidRPr="005468A7">
        <w:rPr>
          <w:rFonts w:asciiTheme="minorEastAsia" w:hAnsiTheme="minorEastAsia" w:hint="eastAsia"/>
          <w:sz w:val="24"/>
          <w:szCs w:val="24"/>
        </w:rPr>
        <w:t>学校的“点金”课堂，意寓“点石成金、璞石成玉”。在着眼于知识技能传授、过程方法运用的基础上，强调情感态度价值观的达成，达到认知技能和情感技能的相互补充，推动课堂从“以教为中心”到“以学为中心”的课堂文化转型，努力做到：激发学生两种状态：积极的自我认同、积极的</w:t>
      </w:r>
      <w:r w:rsidRPr="005468A7">
        <w:rPr>
          <w:rFonts w:asciiTheme="minorEastAsia" w:hAnsiTheme="minorEastAsia" w:hint="eastAsia"/>
          <w:sz w:val="24"/>
          <w:szCs w:val="24"/>
        </w:rPr>
        <w:lastRenderedPageBreak/>
        <w:t>课堂对话；提高四种学习效果：课堂学习的参与度、合作学习的效度、自主学习的程度、探究学习的深度；满足五个欲望：体验与参与、表现与分享、表扬与认可、交往与互动、发现与创造。提升教师基于课标的教与学的转化力，让温暖的、情感的课堂成为好课的重要标准。</w:t>
      </w:r>
    </w:p>
    <w:p w:rsidR="005468A7" w:rsidRP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（2）</w:t>
      </w:r>
      <w:r>
        <w:rPr>
          <w:rFonts w:asciiTheme="minorEastAsia" w:hAnsiTheme="minorEastAsia" w:hint="eastAsia"/>
          <w:b/>
          <w:sz w:val="24"/>
          <w:szCs w:val="24"/>
        </w:rPr>
        <w:t>改进教学行为</w:t>
      </w:r>
      <w:r w:rsidRPr="005468A7">
        <w:rPr>
          <w:rFonts w:asciiTheme="minorEastAsia" w:hAnsiTheme="minorEastAsia" w:hint="eastAsia"/>
          <w:b/>
          <w:sz w:val="24"/>
          <w:szCs w:val="24"/>
        </w:rPr>
        <w:t>。</w:t>
      </w:r>
      <w:r w:rsidRPr="005468A7">
        <w:rPr>
          <w:rFonts w:asciiTheme="minorEastAsia" w:hAnsiTheme="minorEastAsia" w:hint="eastAsia"/>
          <w:sz w:val="24"/>
          <w:szCs w:val="24"/>
        </w:rPr>
        <w:t>课程的实施上要依托流程管理的备课——上课——作业——辅导——评价五大环节加以落实。根据学校教学流程管理制度对各环节进行有效的监控，校长室、教导处严格把关。在关注教学环节常态监控的同时，进一步加强对流程管理检查结果的分析与反馈，及时发现亮点、捕捉问题，解决难点，促进教师不断改进教学行为。积极推进实施小学阶段“基于课程标准的教学与评价”工作，引导教师牢固树立课程标准在教学与评价中的地位，准确把握课程标准规定的内容与要求，根据学生的身心发展规律和认识规律，以及教育教学规律，科学开展教学与评价工作。</w:t>
      </w:r>
    </w:p>
    <w:p w:rsid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w:t>
      </w:r>
      <w:r w:rsidRPr="005468A7">
        <w:rPr>
          <w:rFonts w:asciiTheme="minorEastAsia" w:hAnsiTheme="minorEastAsia"/>
          <w:b/>
          <w:sz w:val="24"/>
          <w:szCs w:val="24"/>
        </w:rPr>
        <w:t>3</w:t>
      </w:r>
      <w:r w:rsidRPr="005468A7">
        <w:rPr>
          <w:rFonts w:asciiTheme="minorEastAsia" w:hAnsiTheme="minorEastAsia" w:hint="eastAsia"/>
          <w:b/>
          <w:sz w:val="24"/>
          <w:szCs w:val="24"/>
        </w:rPr>
        <w:t>）落实多元评价。</w:t>
      </w:r>
      <w:r w:rsidRPr="005468A7">
        <w:rPr>
          <w:rFonts w:asciiTheme="minorEastAsia" w:hAnsiTheme="minorEastAsia" w:hint="eastAsia"/>
          <w:sz w:val="24"/>
          <w:szCs w:val="24"/>
        </w:rPr>
        <w:t>依据“基于课程标准的教学与评价”，</w:t>
      </w:r>
      <w:r w:rsidR="006D424A">
        <w:rPr>
          <w:rFonts w:asciiTheme="minorEastAsia" w:hAnsiTheme="minorEastAsia" w:hint="eastAsia"/>
          <w:sz w:val="24"/>
          <w:szCs w:val="24"/>
        </w:rPr>
        <w:t>进一步规范</w:t>
      </w:r>
      <w:r w:rsidRPr="005468A7">
        <w:rPr>
          <w:rFonts w:asciiTheme="minorEastAsia" w:hAnsiTheme="minorEastAsia" w:hint="eastAsia"/>
          <w:sz w:val="24"/>
          <w:szCs w:val="24"/>
        </w:rPr>
        <w:t>常规管理，凝练三大亮点：课堂落实分层细化训练，课后记录学生学习经历，项目研究提升教学评价水准。</w:t>
      </w:r>
      <w:r>
        <w:rPr>
          <w:rFonts w:asciiTheme="minorEastAsia" w:hAnsiTheme="minorEastAsia" w:hint="eastAsia"/>
          <w:sz w:val="24"/>
          <w:szCs w:val="24"/>
        </w:rPr>
        <w:t>如</w:t>
      </w:r>
      <w:r w:rsidRPr="005468A7">
        <w:rPr>
          <w:rFonts w:asciiTheme="minorEastAsia" w:hAnsiTheme="minorEastAsia" w:hint="eastAsia"/>
          <w:sz w:val="24"/>
          <w:szCs w:val="24"/>
        </w:rPr>
        <w:t>从语文学习习惯的四要素“听说读写”着手，分为学习准备期、第一学期和第二学期三个阶段，设计出听说读写的分层训练细化表。借助第三方信息技术服务，对学生学业建立科学的分项等第制评价，构建以关注学生健康成长为核心价值追求的评价指标体系。</w:t>
      </w:r>
      <w:r w:rsidR="00316B5C" w:rsidRPr="00316B5C">
        <w:rPr>
          <w:rFonts w:asciiTheme="minorEastAsia" w:hAnsiTheme="minorEastAsia" w:hint="eastAsia"/>
          <w:sz w:val="24"/>
          <w:szCs w:val="24"/>
        </w:rPr>
        <w:t>认真做好《上海市学生成长记录册》的试行工作，结合学生学业质量综合评价改革的实践，深入实施学生综合素质评价，促进学生积极主动发展，全面提高教育质量。</w:t>
      </w:r>
    </w:p>
    <w:p w:rsid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（4）推进主题教研。</w:t>
      </w:r>
      <w:r w:rsidRPr="005468A7">
        <w:rPr>
          <w:rFonts w:asciiTheme="minorEastAsia" w:hAnsiTheme="minorEastAsia" w:hint="eastAsia"/>
          <w:sz w:val="24"/>
          <w:szCs w:val="24"/>
        </w:rPr>
        <w:t>加强教研活动的策划与管理，建立健全教研活动的计划制定、研究主题提炼、活动过程展开、活动结果评价、教研组总结、教研成果推广等方面的管理机制，提高教研活动的针对性与实效性。以“教学与专题探索相长”为主题，开展“三层次”研修活动</w:t>
      </w:r>
      <w:r w:rsidR="00316B5C">
        <w:rPr>
          <w:rFonts w:asciiTheme="minorEastAsia" w:hAnsiTheme="minorEastAsia" w:hint="eastAsia"/>
          <w:sz w:val="24"/>
          <w:szCs w:val="24"/>
        </w:rPr>
        <w:t>，</w:t>
      </w:r>
      <w:r w:rsidRPr="005468A7">
        <w:rPr>
          <w:rFonts w:asciiTheme="minorEastAsia" w:hAnsiTheme="minorEastAsia" w:hint="eastAsia"/>
          <w:sz w:val="24"/>
          <w:szCs w:val="24"/>
        </w:rPr>
        <w:t>通过第一个层次：问题反思，第二个层次：专题探索，第三个层次：课题研究，对接学科教师、备课组、教研组三个层面三大研修主题，定期开展研修活动。</w:t>
      </w:r>
    </w:p>
    <w:p w:rsidR="00AA10D8" w:rsidRPr="00AA10D8" w:rsidRDefault="00AA10D8" w:rsidP="005468A7">
      <w:pPr>
        <w:spacing w:line="360" w:lineRule="auto"/>
        <w:ind w:firstLineChars="200" w:firstLine="482"/>
        <w:rPr>
          <w:rFonts w:asciiTheme="minorEastAsia" w:hAnsiTheme="minorEastAsia"/>
          <w:b/>
          <w:sz w:val="24"/>
          <w:szCs w:val="24"/>
        </w:rPr>
      </w:pPr>
      <w:r w:rsidRPr="00AA10D8">
        <w:rPr>
          <w:rFonts w:asciiTheme="minorEastAsia" w:hAnsiTheme="minorEastAsia" w:hint="eastAsia"/>
          <w:b/>
          <w:sz w:val="24"/>
          <w:szCs w:val="24"/>
        </w:rPr>
        <w:t>2、拓展型课程</w:t>
      </w:r>
      <w:r w:rsidR="00552123">
        <w:rPr>
          <w:rFonts w:asciiTheme="minorEastAsia" w:hAnsiTheme="minorEastAsia" w:hint="eastAsia"/>
          <w:b/>
          <w:sz w:val="24"/>
          <w:szCs w:val="24"/>
        </w:rPr>
        <w:t>建设要求</w:t>
      </w:r>
    </w:p>
    <w:p w:rsidR="00AA10D8" w:rsidRPr="00AA10D8" w:rsidRDefault="00AA10D8" w:rsidP="00844833">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开展班团队活动、专题教育、体育活动、社区服务与社会实践等限定拓展活动以及学生自主选择方式开展的兴趣活动、兴趣社团等自主拓展活动。根据不同</w:t>
      </w:r>
      <w:r w:rsidRPr="00AA10D8">
        <w:rPr>
          <w:rFonts w:asciiTheme="minorEastAsia" w:hAnsiTheme="minorEastAsia" w:hint="eastAsia"/>
          <w:sz w:val="24"/>
          <w:szCs w:val="24"/>
        </w:rPr>
        <w:lastRenderedPageBreak/>
        <w:t>主题，采取全校学生统一安排和分年段、分年级安排交替进行，力求形式多样、具有弹性。做到：</w:t>
      </w:r>
    </w:p>
    <w:p w:rsidR="00AA10D8" w:rsidRDefault="00AA10D8" w:rsidP="00AA10D8">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整体规划——把各年级的班团队活动、体育活动、兴趣活动、社会实践做整体规划，分布实施；系统设计——统整学校原有的课程特色和区域内需推广的课程，组织形式注重学生的实践和体验，做好基础性与发展性、统一性与选择性、学科性与活动性的有机统一，引导学生学会学习、学会合作；多方整合——发动各学科教师共同承担相应的教学任务，积极开发和利用青少年活动中心、科普场馆、社区、集团等各种社会教育资源。</w:t>
      </w:r>
    </w:p>
    <w:p w:rsidR="00163DB7" w:rsidRPr="005045BF" w:rsidRDefault="00B178F9" w:rsidP="00B178F9">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（1）</w:t>
      </w:r>
      <w:r w:rsidR="00163DB7" w:rsidRPr="005045BF">
        <w:rPr>
          <w:rFonts w:asciiTheme="minorEastAsia" w:hAnsiTheme="minorEastAsia" w:hint="eastAsia"/>
          <w:b/>
          <w:sz w:val="24"/>
          <w:szCs w:val="24"/>
        </w:rPr>
        <w:t>限定拓展</w:t>
      </w:r>
    </w:p>
    <w:p w:rsidR="00552123" w:rsidRPr="00B21298" w:rsidRDefault="00552123" w:rsidP="00552123">
      <w:pPr>
        <w:spacing w:line="360" w:lineRule="auto"/>
        <w:ind w:firstLineChars="200" w:firstLine="482"/>
        <w:rPr>
          <w:rFonts w:asciiTheme="minorEastAsia" w:hAnsiTheme="minorEastAsia"/>
          <w:sz w:val="24"/>
          <w:szCs w:val="24"/>
        </w:rPr>
      </w:pPr>
      <w:r w:rsidRPr="004D1907">
        <w:rPr>
          <w:rFonts w:asciiTheme="minorEastAsia" w:hAnsiTheme="minorEastAsia" w:hint="eastAsia"/>
          <w:b/>
          <w:sz w:val="24"/>
          <w:szCs w:val="24"/>
        </w:rPr>
        <w:t>专题教育：</w:t>
      </w:r>
      <w:r w:rsidRPr="004D1907">
        <w:rPr>
          <w:rFonts w:asciiTheme="minorEastAsia" w:hAnsiTheme="minorEastAsia" w:hint="eastAsia"/>
          <w:sz w:val="24"/>
          <w:szCs w:val="24"/>
        </w:rPr>
        <w:t>将专题教育纳入学校课程计划，做到有课时、有教案、有评价。坚持开设好廉洁教育、生命教育、健康教育（含心理健康教育、毒品预防教育等）、国防教育、民防教育、民族团结教育、安全教育、法制教育和环境教育等专题教育。专题教育一般安排在拓展型课程的课时内</w:t>
      </w:r>
      <w:r>
        <w:rPr>
          <w:rFonts w:asciiTheme="minorEastAsia" w:hAnsiTheme="minorEastAsia" w:hint="eastAsia"/>
          <w:sz w:val="24"/>
          <w:szCs w:val="24"/>
        </w:rPr>
        <w:t>、</w:t>
      </w:r>
      <w:r w:rsidRPr="004D1907">
        <w:rPr>
          <w:rFonts w:asciiTheme="minorEastAsia" w:hAnsiTheme="minorEastAsia" w:hint="eastAsia"/>
          <w:sz w:val="24"/>
          <w:szCs w:val="24"/>
        </w:rPr>
        <w:t>午会时段进行。四年级每班每两周有1节生命教育心理健康活动课。</w:t>
      </w:r>
    </w:p>
    <w:p w:rsidR="00552123" w:rsidRDefault="00552123" w:rsidP="00552123">
      <w:pPr>
        <w:autoSpaceDE w:val="0"/>
        <w:autoSpaceDN w:val="0"/>
        <w:adjustRightInd w:val="0"/>
        <w:spacing w:line="460" w:lineRule="exact"/>
        <w:ind w:firstLine="420"/>
        <w:rPr>
          <w:rFonts w:asciiTheme="minorEastAsia" w:hAnsiTheme="minorEastAsia"/>
          <w:sz w:val="24"/>
          <w:szCs w:val="24"/>
        </w:rPr>
      </w:pPr>
      <w:r w:rsidRPr="009F1EA5">
        <w:rPr>
          <w:rFonts w:asciiTheme="minorEastAsia" w:hAnsiTheme="minorEastAsia"/>
          <w:b/>
          <w:color w:val="000000" w:themeColor="text1"/>
          <w:sz w:val="24"/>
          <w:szCs w:val="24"/>
        </w:rPr>
        <w:t>班团队活动</w:t>
      </w:r>
      <w:r w:rsidRPr="009F1EA5">
        <w:rPr>
          <w:rFonts w:asciiTheme="minorEastAsia" w:hAnsiTheme="minorEastAsia" w:hint="eastAsia"/>
          <w:b/>
          <w:color w:val="000000" w:themeColor="text1"/>
          <w:sz w:val="24"/>
          <w:szCs w:val="24"/>
        </w:rPr>
        <w:t>：</w:t>
      </w:r>
      <w:r>
        <w:rPr>
          <w:rFonts w:asciiTheme="minorEastAsia" w:hAnsiTheme="minorEastAsia" w:hint="eastAsia"/>
          <w:sz w:val="24"/>
          <w:szCs w:val="24"/>
        </w:rPr>
        <w:t>班</w:t>
      </w:r>
      <w:r w:rsidRPr="009F1EA5">
        <w:rPr>
          <w:rFonts w:asciiTheme="minorEastAsia" w:hAnsiTheme="minorEastAsia" w:hint="eastAsia"/>
          <w:sz w:val="24"/>
          <w:szCs w:val="24"/>
        </w:rPr>
        <w:t>队活动均安排在每周三下午</w:t>
      </w:r>
      <w:r w:rsidRPr="00D34C11">
        <w:rPr>
          <w:rFonts w:asciiTheme="minorEastAsia" w:hAnsiTheme="minorEastAsia" w:hint="eastAsia"/>
          <w:sz w:val="24"/>
          <w:szCs w:val="24"/>
        </w:rPr>
        <w:t>第</w:t>
      </w:r>
      <w:r w:rsidR="002B6382" w:rsidRPr="00D34C11">
        <w:rPr>
          <w:rFonts w:asciiTheme="minorEastAsia" w:hAnsiTheme="minorEastAsia" w:hint="eastAsia"/>
          <w:sz w:val="24"/>
          <w:szCs w:val="24"/>
        </w:rPr>
        <w:t>二</w:t>
      </w:r>
      <w:r w:rsidRPr="00D34C11">
        <w:rPr>
          <w:rFonts w:asciiTheme="minorEastAsia" w:hAnsiTheme="minorEastAsia" w:hint="eastAsia"/>
          <w:sz w:val="24"/>
          <w:szCs w:val="24"/>
        </w:rPr>
        <w:t>节课</w:t>
      </w:r>
      <w:r w:rsidRPr="002B6382">
        <w:rPr>
          <w:rFonts w:asciiTheme="minorEastAsia" w:hAnsiTheme="minorEastAsia" w:hint="eastAsia"/>
          <w:color w:val="FF0000"/>
          <w:sz w:val="24"/>
          <w:szCs w:val="24"/>
        </w:rPr>
        <w:t>，</w:t>
      </w:r>
      <w:r w:rsidRPr="009F1EA5">
        <w:rPr>
          <w:rFonts w:asciiTheme="minorEastAsia" w:hAnsiTheme="minorEastAsia" w:hint="eastAsia"/>
          <w:sz w:val="24"/>
          <w:szCs w:val="24"/>
        </w:rPr>
        <w:t>结合实事，结合节庆及社会、校园热点话题等，确定每周班队课主题，来保证班队活动课的规范化、系列化和实效性。</w:t>
      </w:r>
    </w:p>
    <w:tbl>
      <w:tblPr>
        <w:tblW w:w="8364" w:type="dxa"/>
        <w:tblInd w:w="-8" w:type="dxa"/>
        <w:tblLayout w:type="fixed"/>
        <w:tblLook w:val="0000"/>
      </w:tblPr>
      <w:tblGrid>
        <w:gridCol w:w="993"/>
        <w:gridCol w:w="3078"/>
        <w:gridCol w:w="4293"/>
      </w:tblGrid>
      <w:tr w:rsidR="00F542E0" w:rsidRPr="00F542E0" w:rsidTr="00130A67">
        <w:trPr>
          <w:trHeight w:val="969"/>
        </w:trPr>
        <w:tc>
          <w:tcPr>
            <w:tcW w:w="993" w:type="dxa"/>
            <w:vMerge w:val="restart"/>
            <w:tcBorders>
              <w:top w:val="single" w:sz="6" w:space="0" w:color="auto"/>
              <w:left w:val="single" w:sz="6" w:space="0" w:color="auto"/>
              <w:bottom w:val="single" w:sz="6" w:space="0" w:color="auto"/>
              <w:right w:val="single" w:sz="6" w:space="0" w:color="auto"/>
            </w:tcBorders>
            <w:vAlign w:val="center"/>
          </w:tcPr>
          <w:p w:rsid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班</w:t>
            </w:r>
          </w:p>
          <w:p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Pr>
                <w:rFonts w:asciiTheme="minorEastAsia" w:hAnsiTheme="minorEastAsia" w:hint="eastAsia"/>
                <w:sz w:val="24"/>
                <w:szCs w:val="24"/>
              </w:rPr>
              <w:t>团</w:t>
            </w:r>
          </w:p>
          <w:p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队</w:t>
            </w:r>
          </w:p>
          <w:p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活</w:t>
            </w:r>
          </w:p>
          <w:p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动</w:t>
            </w:r>
          </w:p>
        </w:tc>
        <w:tc>
          <w:tcPr>
            <w:tcW w:w="3078" w:type="dxa"/>
            <w:tcBorders>
              <w:top w:val="single" w:sz="6" w:space="0" w:color="auto"/>
              <w:left w:val="single" w:sz="6" w:space="0" w:color="auto"/>
              <w:bottom w:val="single" w:sz="6" w:space="0" w:color="auto"/>
              <w:right w:val="single" w:sz="6" w:space="0" w:color="auto"/>
            </w:tcBorders>
            <w:vAlign w:val="center"/>
          </w:tcPr>
          <w:p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主题班队课</w:t>
            </w:r>
          </w:p>
          <w:p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（每学期约</w:t>
            </w:r>
            <w:r w:rsidRPr="00F542E0">
              <w:rPr>
                <w:rFonts w:asciiTheme="minorEastAsia" w:hAnsiTheme="minorEastAsia"/>
                <w:sz w:val="24"/>
                <w:szCs w:val="24"/>
              </w:rPr>
              <w:t>14</w:t>
            </w:r>
            <w:r w:rsidRPr="00F542E0">
              <w:rPr>
                <w:rFonts w:asciiTheme="minorEastAsia" w:hAnsiTheme="minorEastAsia" w:hint="eastAsia"/>
                <w:sz w:val="24"/>
                <w:szCs w:val="24"/>
              </w:rPr>
              <w:t>课时）</w:t>
            </w:r>
          </w:p>
        </w:tc>
        <w:tc>
          <w:tcPr>
            <w:tcW w:w="4293" w:type="dxa"/>
            <w:tcBorders>
              <w:top w:val="single" w:sz="6" w:space="0" w:color="auto"/>
              <w:left w:val="single" w:sz="6" w:space="0" w:color="auto"/>
              <w:bottom w:val="single" w:sz="6" w:space="0" w:color="auto"/>
              <w:right w:val="single" w:sz="6" w:space="0" w:color="auto"/>
            </w:tcBorders>
            <w:vAlign w:val="center"/>
          </w:tcPr>
          <w:p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行规教育、文明礼仪教育、心理健康、重大时事及社会、校园热点话题讨论等。</w:t>
            </w:r>
          </w:p>
        </w:tc>
      </w:tr>
      <w:tr w:rsidR="00F542E0" w:rsidRPr="00F542E0" w:rsidTr="00130A67">
        <w:trPr>
          <w:trHeight w:val="912"/>
        </w:trPr>
        <w:tc>
          <w:tcPr>
            <w:tcW w:w="993" w:type="dxa"/>
            <w:vMerge/>
            <w:tcBorders>
              <w:top w:val="single" w:sz="6" w:space="0" w:color="auto"/>
              <w:left w:val="single" w:sz="6" w:space="0" w:color="auto"/>
              <w:bottom w:val="single" w:sz="6" w:space="0" w:color="auto"/>
              <w:right w:val="single" w:sz="6" w:space="0" w:color="auto"/>
            </w:tcBorders>
            <w:vAlign w:val="center"/>
          </w:tcPr>
          <w:p w:rsidR="00F542E0" w:rsidRPr="00F542E0" w:rsidRDefault="00F542E0" w:rsidP="00F542E0">
            <w:pPr>
              <w:autoSpaceDE w:val="0"/>
              <w:autoSpaceDN w:val="0"/>
              <w:adjustRightInd w:val="0"/>
              <w:jc w:val="left"/>
              <w:rPr>
                <w:rFonts w:asciiTheme="minorEastAsia" w:hAnsiTheme="minorEastAsia"/>
                <w:sz w:val="24"/>
                <w:szCs w:val="24"/>
              </w:rPr>
            </w:pPr>
          </w:p>
        </w:tc>
        <w:tc>
          <w:tcPr>
            <w:tcW w:w="3078" w:type="dxa"/>
            <w:tcBorders>
              <w:top w:val="single" w:sz="6" w:space="0" w:color="auto"/>
              <w:left w:val="single" w:sz="6" w:space="0" w:color="auto"/>
              <w:bottom w:val="single" w:sz="6" w:space="0" w:color="auto"/>
              <w:right w:val="single" w:sz="6" w:space="0" w:color="auto"/>
            </w:tcBorders>
            <w:vAlign w:val="center"/>
          </w:tcPr>
          <w:p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集体讲座、宣传片观摩</w:t>
            </w:r>
          </w:p>
          <w:p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（每学期约</w:t>
            </w:r>
            <w:r w:rsidRPr="00F542E0">
              <w:rPr>
                <w:rFonts w:asciiTheme="minorEastAsia" w:hAnsiTheme="minorEastAsia"/>
                <w:sz w:val="24"/>
                <w:szCs w:val="24"/>
              </w:rPr>
              <w:t>4</w:t>
            </w:r>
            <w:r w:rsidRPr="00F542E0">
              <w:rPr>
                <w:rFonts w:asciiTheme="minorEastAsia" w:hAnsiTheme="minorEastAsia" w:hint="eastAsia"/>
                <w:sz w:val="24"/>
                <w:szCs w:val="24"/>
              </w:rPr>
              <w:t>课时）</w:t>
            </w:r>
          </w:p>
        </w:tc>
        <w:tc>
          <w:tcPr>
            <w:tcW w:w="4293" w:type="dxa"/>
            <w:tcBorders>
              <w:top w:val="single" w:sz="6" w:space="0" w:color="auto"/>
              <w:left w:val="single" w:sz="6" w:space="0" w:color="auto"/>
              <w:bottom w:val="single" w:sz="6" w:space="0" w:color="auto"/>
              <w:right w:val="single" w:sz="6" w:space="0" w:color="auto"/>
            </w:tcBorders>
            <w:vAlign w:val="center"/>
          </w:tcPr>
          <w:p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环境、廉洁、环保教育等。</w:t>
            </w:r>
          </w:p>
        </w:tc>
      </w:tr>
    </w:tbl>
    <w:p w:rsidR="004D73C1" w:rsidRDefault="004D73C1" w:rsidP="004D73C1">
      <w:pPr>
        <w:spacing w:line="360" w:lineRule="auto"/>
        <w:ind w:firstLineChars="200" w:firstLine="482"/>
        <w:rPr>
          <w:rFonts w:asciiTheme="minorEastAsia" w:hAnsiTheme="minorEastAsia"/>
          <w:sz w:val="24"/>
          <w:szCs w:val="24"/>
        </w:rPr>
      </w:pPr>
      <w:r w:rsidRPr="00316B5C">
        <w:rPr>
          <w:rFonts w:asciiTheme="minorEastAsia" w:hAnsiTheme="minorEastAsia"/>
          <w:b/>
          <w:sz w:val="24"/>
          <w:szCs w:val="24"/>
        </w:rPr>
        <w:t>体育活动</w:t>
      </w:r>
      <w:r w:rsidRPr="00316B5C">
        <w:rPr>
          <w:rFonts w:asciiTheme="minorEastAsia" w:hAnsiTheme="minorEastAsia" w:hint="eastAsia"/>
          <w:b/>
          <w:sz w:val="24"/>
          <w:szCs w:val="24"/>
        </w:rPr>
        <w:t>：</w:t>
      </w:r>
      <w:r w:rsidR="005045BF" w:rsidRPr="005045BF">
        <w:rPr>
          <w:rFonts w:asciiTheme="minorEastAsia" w:hAnsiTheme="minorEastAsia" w:hint="eastAsia"/>
          <w:sz w:val="24"/>
          <w:szCs w:val="24"/>
        </w:rPr>
        <w:t>树立“健康第一”的思想，保证学生每天校园体育活动1小时，认真落实“</w:t>
      </w:r>
      <w:r w:rsidR="002B6382" w:rsidRPr="00D34C11">
        <w:rPr>
          <w:rFonts w:asciiTheme="minorEastAsia" w:hAnsiTheme="minorEastAsia" w:hint="eastAsia"/>
          <w:sz w:val="24"/>
          <w:szCs w:val="24"/>
        </w:rPr>
        <w:t>五课</w:t>
      </w:r>
      <w:r w:rsidR="005045BF" w:rsidRPr="005045BF">
        <w:rPr>
          <w:rFonts w:asciiTheme="minorEastAsia" w:hAnsiTheme="minorEastAsia" w:hint="eastAsia"/>
          <w:sz w:val="24"/>
          <w:szCs w:val="24"/>
        </w:rPr>
        <w:t>、两操、两活动”。科学安排每周两次的体育活动内容，在体育活动的时间安排上与各班的体育课时间错开，以确保学生每天锻炼不少于1小时；积极开展课间大活动，精心划分场地，开展以项目引领的游戏活动（如跳绳、走走跑跑、民体游戏、自主拓展），活动由体育组、各班的班主任与搭班老师负责。提高每天1次广播操</w:t>
      </w:r>
      <w:r w:rsidR="00F95D28">
        <w:rPr>
          <w:rFonts w:asciiTheme="minorEastAsia" w:hAnsiTheme="minorEastAsia" w:hint="eastAsia"/>
          <w:sz w:val="24"/>
          <w:szCs w:val="24"/>
        </w:rPr>
        <w:t>、课间跑</w:t>
      </w:r>
      <w:r w:rsidR="005045BF" w:rsidRPr="005045BF">
        <w:rPr>
          <w:rFonts w:asciiTheme="minorEastAsia" w:hAnsiTheme="minorEastAsia" w:hint="eastAsia"/>
          <w:sz w:val="24"/>
          <w:szCs w:val="24"/>
        </w:rPr>
        <w:t>和2次眼保健操的质量，举办好学生运动会，激发学生参加体育锻炼的热情，增强学生体质，培养学生重视体育锻炼的良好习惯。</w:t>
      </w:r>
    </w:p>
    <w:p w:rsidR="00316B5C" w:rsidRDefault="004D73C1" w:rsidP="004D73C1">
      <w:pPr>
        <w:spacing w:line="360" w:lineRule="auto"/>
        <w:ind w:firstLineChars="200" w:firstLine="482"/>
        <w:rPr>
          <w:rFonts w:asciiTheme="minorEastAsia" w:hAnsiTheme="minorEastAsia"/>
          <w:sz w:val="24"/>
          <w:szCs w:val="24"/>
        </w:rPr>
      </w:pPr>
      <w:r w:rsidRPr="00F95D28">
        <w:rPr>
          <w:rFonts w:asciiTheme="minorEastAsia" w:hAnsiTheme="minorEastAsia"/>
          <w:b/>
          <w:sz w:val="24"/>
          <w:szCs w:val="24"/>
        </w:rPr>
        <w:t>社区服务</w:t>
      </w:r>
      <w:r w:rsidR="006D228A" w:rsidRPr="00F95D28">
        <w:rPr>
          <w:rFonts w:asciiTheme="minorEastAsia" w:hAnsiTheme="minorEastAsia" w:hint="eastAsia"/>
          <w:b/>
          <w:sz w:val="24"/>
          <w:szCs w:val="24"/>
        </w:rPr>
        <w:t>与</w:t>
      </w:r>
      <w:r w:rsidRPr="00F95D28">
        <w:rPr>
          <w:rFonts w:asciiTheme="minorEastAsia" w:hAnsiTheme="minorEastAsia"/>
          <w:b/>
          <w:sz w:val="24"/>
          <w:szCs w:val="24"/>
        </w:rPr>
        <w:t>社会实践</w:t>
      </w:r>
      <w:r w:rsidRPr="00F95D28">
        <w:rPr>
          <w:rFonts w:asciiTheme="minorEastAsia" w:hAnsiTheme="minorEastAsia" w:hint="eastAsia"/>
          <w:b/>
          <w:sz w:val="24"/>
          <w:szCs w:val="24"/>
        </w:rPr>
        <w:t>：</w:t>
      </w:r>
      <w:r w:rsidR="00D135FF" w:rsidRPr="00F95D28">
        <w:rPr>
          <w:rFonts w:asciiTheme="minorEastAsia" w:hAnsiTheme="minorEastAsia" w:hint="eastAsia"/>
          <w:sz w:val="24"/>
          <w:szCs w:val="24"/>
        </w:rPr>
        <w:t>通过开展春秋季课外实践活动、金石文化研学活动、</w:t>
      </w:r>
      <w:r w:rsidR="00D135FF" w:rsidRPr="00F95D28">
        <w:rPr>
          <w:rFonts w:asciiTheme="minorEastAsia" w:hAnsiTheme="minorEastAsia" w:hint="eastAsia"/>
          <w:sz w:val="24"/>
          <w:szCs w:val="24"/>
        </w:rPr>
        <w:lastRenderedPageBreak/>
        <w:t>寒暑期进社区活动</w:t>
      </w:r>
      <w:r w:rsidR="00900A5F">
        <w:rPr>
          <w:rFonts w:asciiTheme="minorEastAsia" w:hAnsiTheme="minorEastAsia" w:hint="eastAsia"/>
          <w:sz w:val="24"/>
          <w:szCs w:val="24"/>
        </w:rPr>
        <w:t>、雏鹰假日小队活动、志愿者行动</w:t>
      </w:r>
      <w:r w:rsidR="00D135FF" w:rsidRPr="00F95D28">
        <w:rPr>
          <w:rFonts w:asciiTheme="minorEastAsia" w:hAnsiTheme="minorEastAsia" w:hint="eastAsia"/>
          <w:sz w:val="24"/>
          <w:szCs w:val="24"/>
        </w:rPr>
        <w:t>等</w:t>
      </w:r>
      <w:r w:rsidR="006D228A" w:rsidRPr="00F95D28">
        <w:rPr>
          <w:rFonts w:asciiTheme="minorEastAsia" w:hAnsiTheme="minorEastAsia" w:hint="eastAsia"/>
          <w:sz w:val="24"/>
          <w:szCs w:val="24"/>
        </w:rPr>
        <w:t>，</w:t>
      </w:r>
      <w:r w:rsidR="00EF5492" w:rsidRPr="00F95D28">
        <w:rPr>
          <w:rFonts w:asciiTheme="minorEastAsia" w:hAnsiTheme="minorEastAsia" w:hint="eastAsia"/>
          <w:sz w:val="24"/>
          <w:szCs w:val="24"/>
        </w:rPr>
        <w:t>确保学生每学年不少于10天的社会实践活动时间</w:t>
      </w:r>
      <w:r w:rsidR="00F95D28" w:rsidRPr="00F95D28">
        <w:rPr>
          <w:rFonts w:asciiTheme="minorEastAsia" w:hAnsiTheme="minorEastAsia" w:hint="eastAsia"/>
          <w:sz w:val="24"/>
          <w:szCs w:val="24"/>
        </w:rPr>
        <w:t>。</w:t>
      </w:r>
    </w:p>
    <w:tbl>
      <w:tblPr>
        <w:tblW w:w="8389" w:type="dxa"/>
        <w:tblInd w:w="108" w:type="dxa"/>
        <w:tblLayout w:type="fixed"/>
        <w:tblLook w:val="0000"/>
      </w:tblPr>
      <w:tblGrid>
        <w:gridCol w:w="2268"/>
        <w:gridCol w:w="993"/>
        <w:gridCol w:w="992"/>
        <w:gridCol w:w="967"/>
        <w:gridCol w:w="1080"/>
        <w:gridCol w:w="1080"/>
        <w:gridCol w:w="1009"/>
      </w:tblGrid>
      <w:tr w:rsidR="00B2304D" w:rsidRPr="00392A79" w:rsidTr="000E5156">
        <w:trPr>
          <w:trHeight w:val="621"/>
        </w:trPr>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实践内容（时间）</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b/>
                <w:bCs/>
                <w:color w:val="000000"/>
                <w:sz w:val="24"/>
                <w:szCs w:val="24"/>
                <w:lang w:val="zh-CN"/>
              </w:rPr>
            </w:pPr>
            <w:r w:rsidRPr="00856042">
              <w:rPr>
                <w:rFonts w:ascii="宋体" w:cs="宋体" w:hint="eastAsia"/>
                <w:b/>
                <w:bCs/>
                <w:color w:val="000000"/>
                <w:sz w:val="24"/>
                <w:szCs w:val="24"/>
                <w:lang w:val="zh-CN"/>
              </w:rPr>
              <w:t>一年级</w:t>
            </w: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二年级</w:t>
            </w: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三年级</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四年级</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b/>
                <w:bCs/>
                <w:color w:val="000000"/>
                <w:sz w:val="24"/>
                <w:szCs w:val="24"/>
                <w:lang w:val="zh-CN"/>
              </w:rPr>
            </w:pPr>
            <w:r w:rsidRPr="00856042">
              <w:rPr>
                <w:rFonts w:ascii="宋体" w:cs="宋体" w:hint="eastAsia"/>
                <w:b/>
                <w:bCs/>
                <w:color w:val="000000"/>
                <w:sz w:val="24"/>
                <w:szCs w:val="24"/>
                <w:lang w:val="zh-CN"/>
              </w:rPr>
              <w:t>五年级</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负责人</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春、秋季课外实践活动</w:t>
            </w:r>
            <w:r w:rsidRPr="00856042">
              <w:rPr>
                <w:rFonts w:ascii="宋体" w:cs="宋体" w:hint="eastAsia"/>
                <w:color w:val="000000"/>
                <w:sz w:val="24"/>
                <w:szCs w:val="24"/>
                <w:lang w:val="zh-CN"/>
              </w:rPr>
              <w:t>（</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禁毒活动（</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军训活动（天）</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文化寻访（天）</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德育室</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社区服务（</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7</w:t>
            </w: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7</w:t>
            </w: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雏鹰假日小队（</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大队部</w:t>
            </w:r>
          </w:p>
        </w:tc>
      </w:tr>
      <w:tr w:rsidR="00B2304D" w:rsidRPr="00392A79" w:rsidTr="000E5156">
        <w:tc>
          <w:tcPr>
            <w:tcW w:w="2268" w:type="dxa"/>
            <w:tcBorders>
              <w:top w:val="single" w:sz="6" w:space="0" w:color="auto"/>
              <w:left w:val="single" w:sz="6" w:space="0" w:color="auto"/>
              <w:bottom w:val="single" w:sz="6" w:space="0" w:color="auto"/>
              <w:right w:val="single" w:sz="6" w:space="0" w:color="auto"/>
            </w:tcBorders>
            <w:vAlign w:val="center"/>
          </w:tcPr>
          <w:p w:rsidR="00B2304D" w:rsidRPr="005F27FC" w:rsidRDefault="00B2304D" w:rsidP="00552123">
            <w:pPr>
              <w:autoSpaceDE w:val="0"/>
              <w:autoSpaceDN w:val="0"/>
              <w:adjustRightInd w:val="0"/>
              <w:spacing w:line="360" w:lineRule="exact"/>
              <w:jc w:val="center"/>
              <w:rPr>
                <w:rFonts w:ascii="宋体" w:cs="宋体"/>
                <w:b/>
                <w:color w:val="000000"/>
                <w:sz w:val="24"/>
                <w:szCs w:val="24"/>
                <w:lang w:val="zh-CN"/>
              </w:rPr>
            </w:pPr>
            <w:r w:rsidRPr="005F27FC">
              <w:rPr>
                <w:rFonts w:ascii="宋体" w:cs="宋体" w:hint="eastAsia"/>
                <w:b/>
                <w:color w:val="000000"/>
                <w:sz w:val="24"/>
                <w:szCs w:val="24"/>
                <w:lang w:val="zh-CN"/>
              </w:rPr>
              <w:t>活动天数</w:t>
            </w:r>
          </w:p>
        </w:tc>
        <w:tc>
          <w:tcPr>
            <w:tcW w:w="993"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11</w:t>
            </w:r>
          </w:p>
        </w:tc>
        <w:tc>
          <w:tcPr>
            <w:tcW w:w="992"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11</w:t>
            </w:r>
          </w:p>
        </w:tc>
        <w:tc>
          <w:tcPr>
            <w:tcW w:w="967"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14</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r>
              <w:rPr>
                <w:rFonts w:ascii="宋体" w:cs="宋体"/>
                <w:color w:val="000000"/>
                <w:sz w:val="24"/>
                <w:szCs w:val="24"/>
                <w:lang w:val="zh-CN"/>
              </w:rPr>
              <w:t>5</w:t>
            </w:r>
          </w:p>
        </w:tc>
        <w:tc>
          <w:tcPr>
            <w:tcW w:w="1080"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r>
              <w:rPr>
                <w:rFonts w:ascii="宋体" w:cs="宋体"/>
                <w:color w:val="000000"/>
                <w:sz w:val="24"/>
                <w:szCs w:val="24"/>
                <w:lang w:val="zh-CN"/>
              </w:rPr>
              <w:t>6</w:t>
            </w:r>
          </w:p>
        </w:tc>
        <w:tc>
          <w:tcPr>
            <w:tcW w:w="1009" w:type="dxa"/>
            <w:tcBorders>
              <w:top w:val="single" w:sz="6" w:space="0" w:color="auto"/>
              <w:left w:val="single" w:sz="6" w:space="0" w:color="auto"/>
              <w:bottom w:val="single" w:sz="6" w:space="0" w:color="auto"/>
              <w:right w:val="single" w:sz="6" w:space="0" w:color="auto"/>
            </w:tcBorders>
            <w:vAlign w:val="center"/>
          </w:tcPr>
          <w:p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r>
    </w:tbl>
    <w:p w:rsidR="00163DB7" w:rsidRPr="005045BF" w:rsidRDefault="004D73C1" w:rsidP="004D73C1">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（2）自主拓展</w:t>
      </w:r>
    </w:p>
    <w:p w:rsidR="00163DB7" w:rsidRPr="00163DB7" w:rsidRDefault="00163DB7" w:rsidP="004D73C1">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学校的自主拓展</w:t>
      </w:r>
      <w:r w:rsidR="00FF2BA9">
        <w:rPr>
          <w:rFonts w:asciiTheme="minorEastAsia" w:hAnsiTheme="minorEastAsia" w:hint="eastAsia"/>
          <w:sz w:val="24"/>
          <w:szCs w:val="24"/>
        </w:rPr>
        <w:t>活动围绕“</w:t>
      </w:r>
      <w:r w:rsidR="00FF2BA9" w:rsidRPr="00FF2BA9">
        <w:rPr>
          <w:rFonts w:asciiTheme="minorEastAsia" w:hAnsiTheme="minorEastAsia" w:hint="eastAsia"/>
          <w:sz w:val="24"/>
          <w:szCs w:val="24"/>
        </w:rPr>
        <w:t>琴棋书画、能歌善舞、心灵手巧、科学能手、健康体魄</w:t>
      </w:r>
      <w:r w:rsidR="00FF2BA9">
        <w:rPr>
          <w:rFonts w:asciiTheme="minorEastAsia" w:hAnsiTheme="minorEastAsia" w:hint="eastAsia"/>
          <w:sz w:val="24"/>
          <w:szCs w:val="24"/>
        </w:rPr>
        <w:t>”五个方面展开，</w:t>
      </w:r>
      <w:r w:rsidRPr="00163DB7">
        <w:rPr>
          <w:rFonts w:asciiTheme="minorEastAsia" w:hAnsiTheme="minorEastAsia" w:hint="eastAsia"/>
          <w:sz w:val="24"/>
          <w:szCs w:val="24"/>
        </w:rPr>
        <w:t>包括两个方面的内容，即各种兴趣活动和社团。兴趣活动面向全体学生，主要采用学生自主选择方式开展。社团主要面向一些具有相关特长学生的需要。</w:t>
      </w:r>
    </w:p>
    <w:p w:rsidR="00992604" w:rsidRDefault="00163DB7" w:rsidP="005045BF">
      <w:pPr>
        <w:spacing w:line="360" w:lineRule="auto"/>
        <w:ind w:firstLineChars="200" w:firstLine="482"/>
        <w:rPr>
          <w:rFonts w:asciiTheme="minorEastAsia" w:hAnsiTheme="minorEastAsia"/>
          <w:sz w:val="24"/>
          <w:szCs w:val="24"/>
        </w:rPr>
      </w:pPr>
      <w:r w:rsidRPr="005045BF">
        <w:rPr>
          <w:rFonts w:asciiTheme="minorEastAsia" w:hAnsiTheme="minorEastAsia" w:hint="eastAsia"/>
          <w:b/>
          <w:sz w:val="24"/>
          <w:szCs w:val="24"/>
        </w:rPr>
        <w:t>兴趣活动：</w:t>
      </w:r>
      <w:r w:rsidRPr="00163DB7">
        <w:rPr>
          <w:rFonts w:asciiTheme="minorEastAsia" w:hAnsiTheme="minorEastAsia" w:hint="eastAsia"/>
          <w:sz w:val="24"/>
          <w:szCs w:val="24"/>
        </w:rPr>
        <w:t>兴趣活动安排在每周</w:t>
      </w:r>
      <w:r w:rsidR="005045BF">
        <w:rPr>
          <w:rFonts w:asciiTheme="minorEastAsia" w:hAnsiTheme="minorEastAsia" w:hint="eastAsia"/>
          <w:sz w:val="24"/>
          <w:szCs w:val="24"/>
        </w:rPr>
        <w:t>三</w:t>
      </w:r>
      <w:r w:rsidRPr="00163DB7">
        <w:rPr>
          <w:rFonts w:asciiTheme="minorEastAsia" w:hAnsiTheme="minorEastAsia" w:hint="eastAsia"/>
          <w:sz w:val="24"/>
          <w:szCs w:val="24"/>
        </w:rPr>
        <w:t>下午第</w:t>
      </w:r>
      <w:r w:rsidR="005045BF">
        <w:rPr>
          <w:rFonts w:asciiTheme="minorEastAsia" w:hAnsiTheme="minorEastAsia" w:hint="eastAsia"/>
          <w:sz w:val="24"/>
          <w:szCs w:val="24"/>
        </w:rPr>
        <w:t>三</w:t>
      </w:r>
      <w:r w:rsidRPr="00163DB7">
        <w:rPr>
          <w:rFonts w:asciiTheme="minorEastAsia" w:hAnsiTheme="minorEastAsia" w:hint="eastAsia"/>
          <w:sz w:val="24"/>
          <w:szCs w:val="24"/>
        </w:rPr>
        <w:t>节课，由教导处具体负责实施，学生自主选择参加。兴趣小组活动为学生的自我发展拓展空间，为学生的自我表现提供舞台，为学生的潜能发挥创造机会，为学生的梦想实现增羽添翼，培养学生的选择能力，培养学生的特长，为学生的个性发展提供支持。</w:t>
      </w:r>
      <w:r w:rsidR="00992604" w:rsidRPr="00992604">
        <w:rPr>
          <w:rFonts w:asciiTheme="minorEastAsia" w:hAnsiTheme="minorEastAsia" w:hint="eastAsia"/>
          <w:sz w:val="24"/>
          <w:szCs w:val="24"/>
        </w:rPr>
        <w:t>在具体实施中，把固定班级与走班有机结合，</w:t>
      </w:r>
      <w:r w:rsidR="00992604">
        <w:rPr>
          <w:rFonts w:asciiTheme="minorEastAsia" w:hAnsiTheme="minorEastAsia" w:hint="eastAsia"/>
          <w:sz w:val="24"/>
          <w:szCs w:val="24"/>
        </w:rPr>
        <w:t>要求</w:t>
      </w:r>
      <w:r w:rsidR="00992604" w:rsidRPr="00992604">
        <w:rPr>
          <w:rFonts w:asciiTheme="minorEastAsia" w:hAnsiTheme="minorEastAsia" w:hint="eastAsia"/>
          <w:sz w:val="24"/>
          <w:szCs w:val="24"/>
        </w:rPr>
        <w:t>学生全员参与</w:t>
      </w:r>
      <w:r w:rsidR="00992604">
        <w:rPr>
          <w:rFonts w:asciiTheme="minorEastAsia" w:hAnsiTheme="minorEastAsia" w:hint="eastAsia"/>
          <w:sz w:val="24"/>
          <w:szCs w:val="24"/>
        </w:rPr>
        <w:t>。</w:t>
      </w:r>
    </w:p>
    <w:tbl>
      <w:tblPr>
        <w:tblW w:w="8781" w:type="dxa"/>
        <w:tblInd w:w="93" w:type="dxa"/>
        <w:tblLook w:val="04A0"/>
      </w:tblPr>
      <w:tblGrid>
        <w:gridCol w:w="648"/>
        <w:gridCol w:w="1861"/>
        <w:gridCol w:w="1675"/>
        <w:gridCol w:w="1482"/>
        <w:gridCol w:w="1254"/>
        <w:gridCol w:w="1861"/>
      </w:tblGrid>
      <w:tr w:rsidR="00A9562B" w:rsidRPr="00A9562B" w:rsidTr="00A9562B">
        <w:trPr>
          <w:trHeight w:val="480"/>
        </w:trPr>
        <w:tc>
          <w:tcPr>
            <w:tcW w:w="8781" w:type="dxa"/>
            <w:gridSpan w:val="6"/>
            <w:tcBorders>
              <w:top w:val="nil"/>
              <w:left w:val="nil"/>
              <w:bottom w:val="single" w:sz="4" w:space="0" w:color="auto"/>
              <w:right w:val="nil"/>
            </w:tcBorders>
            <w:shd w:val="clear" w:color="auto" w:fill="auto"/>
            <w:noWrap/>
            <w:vAlign w:val="center"/>
            <w:hideMark/>
          </w:tcPr>
          <w:p w:rsidR="00A9562B" w:rsidRPr="00A9562B" w:rsidRDefault="00A9562B" w:rsidP="00A9562B">
            <w:pPr>
              <w:widowControl/>
              <w:jc w:val="center"/>
              <w:rPr>
                <w:rFonts w:ascii="宋体" w:eastAsia="宋体" w:hAnsi="宋体" w:cs="宋体"/>
                <w:b/>
                <w:bCs/>
                <w:color w:val="000000"/>
                <w:kern w:val="0"/>
                <w:sz w:val="32"/>
                <w:szCs w:val="32"/>
              </w:rPr>
            </w:pPr>
            <w:r w:rsidRPr="00A9562B">
              <w:rPr>
                <w:rFonts w:ascii="宋体" w:eastAsia="宋体" w:hAnsi="宋体" w:cs="宋体" w:hint="eastAsia"/>
                <w:b/>
                <w:bCs/>
                <w:color w:val="000000"/>
                <w:kern w:val="0"/>
                <w:sz w:val="32"/>
                <w:szCs w:val="32"/>
              </w:rPr>
              <w:t>2021（1）学校兴趣课安排</w:t>
            </w: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编号</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项目名称</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任课教师</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上课地点</w:t>
            </w:r>
          </w:p>
        </w:tc>
        <w:tc>
          <w:tcPr>
            <w:tcW w:w="1254"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对应年级</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上课时间</w:t>
            </w:r>
          </w:p>
        </w:tc>
      </w:tr>
      <w:tr w:rsidR="00A9562B" w:rsidRPr="00A9562B" w:rsidTr="00A9562B">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Segoe UI" w:eastAsia="宋体" w:hAnsi="Segoe UI" w:cs="Segoe UI"/>
                <w:color w:val="171A1D"/>
                <w:kern w:val="0"/>
                <w:sz w:val="22"/>
              </w:rPr>
            </w:pPr>
            <w:r w:rsidRPr="00A9562B">
              <w:rPr>
                <w:rFonts w:ascii="宋体" w:eastAsia="宋体" w:hAnsi="宋体" w:cs="Segoe UI" w:hint="eastAsia"/>
                <w:color w:val="171A1D"/>
                <w:kern w:val="0"/>
                <w:sz w:val="22"/>
              </w:rPr>
              <w:t>小石在成长</w:t>
            </w:r>
            <w:r w:rsidRPr="00A9562B">
              <w:rPr>
                <w:rFonts w:ascii="Segoe UI" w:eastAsia="宋体" w:hAnsi="Segoe UI" w:cs="Segoe UI"/>
                <w:color w:val="171A1D"/>
                <w:kern w:val="0"/>
                <w:sz w:val="22"/>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傅燕萍</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一1班</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一年级</w:t>
            </w:r>
          </w:p>
        </w:tc>
        <w:tc>
          <w:tcPr>
            <w:tcW w:w="1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周三第7节课</w:t>
            </w: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小石善运动</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陈秀平</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一2班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小石赏汉字</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冯思钰</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一3班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4</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小石讲安全</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周  扬</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一4班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5</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小石乐享家</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吕文雅</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一5班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6</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 xml:space="preserve">  小石爱嘉定</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林佳丽</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一6班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7</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小石研学行</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周  言</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一7班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8</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 xml:space="preserve"> 小石过大节</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沈恩月</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一8班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9</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 xml:space="preserve"> 小石知节气</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徐文清</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一9班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10</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Segoe UI" w:eastAsia="宋体" w:hAnsi="Segoe UI" w:cs="Segoe UI"/>
                <w:color w:val="171A1D"/>
                <w:kern w:val="0"/>
                <w:sz w:val="22"/>
              </w:rPr>
            </w:pPr>
            <w:r w:rsidRPr="00A9562B">
              <w:rPr>
                <w:rFonts w:ascii="宋体" w:eastAsia="宋体" w:hAnsi="宋体" w:cs="Segoe UI" w:hint="eastAsia"/>
                <w:color w:val="171A1D"/>
                <w:kern w:val="0"/>
                <w:sz w:val="22"/>
              </w:rPr>
              <w:t>小石善发现</w:t>
            </w:r>
            <w:r w:rsidRPr="00A9562B">
              <w:rPr>
                <w:rFonts w:ascii="Segoe UI" w:eastAsia="宋体" w:hAnsi="Segoe UI" w:cs="Segoe UI"/>
                <w:color w:val="171A1D"/>
                <w:kern w:val="0"/>
                <w:sz w:val="22"/>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李  骊</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二1班</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二年级</w:t>
            </w: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lastRenderedPageBreak/>
              <w:t>11</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小石探金石</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蒋  莹</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二2班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12</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小石倡环保</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孙佳晓</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二3班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13</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小石爱科学</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张  祎</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二4班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14</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小石赏艺术</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徐凤英</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二5班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15</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 xml:space="preserve"> 小石会阅读</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黄秀琴</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二6班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16</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 xml:space="preserve"> 小石勤劳动</w:t>
            </w:r>
          </w:p>
        </w:tc>
        <w:tc>
          <w:tcPr>
            <w:tcW w:w="1675" w:type="dxa"/>
            <w:tcBorders>
              <w:top w:val="nil"/>
              <w:left w:val="nil"/>
              <w:bottom w:val="single" w:sz="4" w:space="0" w:color="auto"/>
              <w:right w:val="single" w:sz="4" w:space="0" w:color="auto"/>
            </w:tcBorders>
            <w:shd w:val="clear" w:color="auto" w:fill="auto"/>
            <w:vAlign w:val="center"/>
            <w:hideMark/>
          </w:tcPr>
          <w:p w:rsidR="00A9562B" w:rsidRPr="00A9562B" w:rsidRDefault="00A9562B" w:rsidP="00A9562B">
            <w:pPr>
              <w:widowControl/>
              <w:jc w:val="center"/>
              <w:rPr>
                <w:rFonts w:ascii="宋体" w:eastAsia="宋体" w:hAnsi="宋体" w:cs="宋体"/>
                <w:color w:val="000000"/>
                <w:kern w:val="0"/>
                <w:szCs w:val="21"/>
              </w:rPr>
            </w:pPr>
            <w:r w:rsidRPr="00A9562B">
              <w:rPr>
                <w:rFonts w:ascii="宋体" w:eastAsia="宋体" w:hAnsi="宋体" w:cs="宋体" w:hint="eastAsia"/>
                <w:color w:val="000000"/>
                <w:kern w:val="0"/>
                <w:szCs w:val="21"/>
              </w:rPr>
              <w:t>邹剑美</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二7班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17</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走进阅读</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孙晓桦</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五1班</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五年级</w:t>
            </w: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18</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国际音标</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李祝骏</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五2班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19</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剪刻纸</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俞  越</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五3班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20</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心理健康</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孟  婷</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五4班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21</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中国象棋</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李  芳</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五5班</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22</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声乐</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李艳姣</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唱游教室</w:t>
            </w:r>
          </w:p>
        </w:tc>
        <w:tc>
          <w:tcPr>
            <w:tcW w:w="12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自选</w:t>
            </w: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23</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小主持人</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李潞阳</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教室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24</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中外名曲欣赏</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邓艺君</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音乐教室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25</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儿童画创作</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瞿碧蓉</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美术教室1</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26</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妙趣金石</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蒋姗姗</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篆刻教室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27</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国画</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王  璇</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美术教室2</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28</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啦啦操</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赵姜燕</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体育馆</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29</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版画</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林佳丽</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美术教室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30</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心理</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朱晓兰</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心理教室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31</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遥控赛车</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詹  吉</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专用教室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32</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快乐足球</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徐相文</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大操场</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33</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安全救护</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吴欢欢</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卫生室</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34</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健康长绳</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沈亚军</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篮球场</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35</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短绳飞舞</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朱  兵</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排球场</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r w:rsidR="00A9562B" w:rsidRPr="00A9562B" w:rsidTr="00A9562B">
        <w:trPr>
          <w:trHeight w:val="27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36</w:t>
            </w:r>
          </w:p>
        </w:tc>
        <w:tc>
          <w:tcPr>
            <w:tcW w:w="1861"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花式毽子</w:t>
            </w:r>
          </w:p>
        </w:tc>
        <w:tc>
          <w:tcPr>
            <w:tcW w:w="1675"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周  华</w:t>
            </w:r>
          </w:p>
        </w:tc>
        <w:tc>
          <w:tcPr>
            <w:tcW w:w="1482" w:type="dxa"/>
            <w:tcBorders>
              <w:top w:val="nil"/>
              <w:left w:val="nil"/>
              <w:bottom w:val="single" w:sz="4" w:space="0" w:color="auto"/>
              <w:right w:val="single" w:sz="4" w:space="0" w:color="auto"/>
            </w:tcBorders>
            <w:shd w:val="clear" w:color="auto" w:fill="auto"/>
            <w:noWrap/>
            <w:vAlign w:val="center"/>
            <w:hideMark/>
          </w:tcPr>
          <w:p w:rsidR="00A9562B" w:rsidRPr="00A9562B" w:rsidRDefault="00A9562B" w:rsidP="00A9562B">
            <w:pPr>
              <w:widowControl/>
              <w:jc w:val="center"/>
              <w:rPr>
                <w:rFonts w:ascii="宋体" w:eastAsia="宋体" w:hAnsi="宋体" w:cs="宋体"/>
                <w:color w:val="000000"/>
                <w:kern w:val="0"/>
                <w:sz w:val="22"/>
              </w:rPr>
            </w:pPr>
            <w:r w:rsidRPr="00A9562B">
              <w:rPr>
                <w:rFonts w:ascii="宋体" w:eastAsia="宋体" w:hAnsi="宋体" w:cs="宋体" w:hint="eastAsia"/>
                <w:color w:val="000000"/>
                <w:kern w:val="0"/>
                <w:sz w:val="22"/>
              </w:rPr>
              <w:t>主席台旁</w:t>
            </w:r>
          </w:p>
        </w:tc>
        <w:tc>
          <w:tcPr>
            <w:tcW w:w="1254"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c>
          <w:tcPr>
            <w:tcW w:w="1861" w:type="dxa"/>
            <w:vMerge/>
            <w:tcBorders>
              <w:top w:val="nil"/>
              <w:left w:val="single" w:sz="4" w:space="0" w:color="auto"/>
              <w:bottom w:val="single" w:sz="4" w:space="0" w:color="auto"/>
              <w:right w:val="single" w:sz="4" w:space="0" w:color="auto"/>
            </w:tcBorders>
            <w:vAlign w:val="center"/>
            <w:hideMark/>
          </w:tcPr>
          <w:p w:rsidR="00A9562B" w:rsidRPr="00A9562B" w:rsidRDefault="00A9562B" w:rsidP="00A9562B">
            <w:pPr>
              <w:widowControl/>
              <w:jc w:val="left"/>
              <w:rPr>
                <w:rFonts w:ascii="宋体" w:eastAsia="宋体" w:hAnsi="宋体" w:cs="宋体"/>
                <w:color w:val="000000"/>
                <w:kern w:val="0"/>
                <w:sz w:val="22"/>
              </w:rPr>
            </w:pPr>
          </w:p>
        </w:tc>
      </w:tr>
    </w:tbl>
    <w:p w:rsidR="00A9562B" w:rsidRDefault="00A9562B" w:rsidP="00D34C11">
      <w:pPr>
        <w:spacing w:line="360" w:lineRule="auto"/>
        <w:rPr>
          <w:rFonts w:asciiTheme="minorEastAsia" w:hAnsiTheme="minorEastAsia"/>
          <w:sz w:val="24"/>
          <w:szCs w:val="24"/>
        </w:rPr>
      </w:pPr>
    </w:p>
    <w:p w:rsidR="00F71636" w:rsidRPr="00D34C11" w:rsidRDefault="00163DB7" w:rsidP="00D34C11">
      <w:pPr>
        <w:spacing w:line="360" w:lineRule="auto"/>
        <w:ind w:firstLineChars="200" w:firstLine="482"/>
        <w:rPr>
          <w:rFonts w:asciiTheme="minorEastAsia" w:hAnsiTheme="minorEastAsia"/>
          <w:sz w:val="24"/>
          <w:szCs w:val="24"/>
        </w:rPr>
      </w:pPr>
      <w:r w:rsidRPr="00BA7937">
        <w:rPr>
          <w:rFonts w:asciiTheme="minorEastAsia" w:hAnsiTheme="minorEastAsia" w:hint="eastAsia"/>
          <w:b/>
          <w:sz w:val="24"/>
          <w:szCs w:val="24"/>
        </w:rPr>
        <w:t>社团活动：</w:t>
      </w:r>
      <w:r w:rsidRPr="00163DB7">
        <w:rPr>
          <w:rFonts w:asciiTheme="minorEastAsia" w:hAnsiTheme="minorEastAsia" w:hint="eastAsia"/>
          <w:sz w:val="24"/>
          <w:szCs w:val="24"/>
        </w:rPr>
        <w:t>社团活动主要采用师生双向选择的方式，有学校普及、提高</w:t>
      </w:r>
      <w:r w:rsidR="005045BF">
        <w:rPr>
          <w:rFonts w:asciiTheme="minorEastAsia" w:hAnsiTheme="minorEastAsia" w:hint="eastAsia"/>
          <w:sz w:val="24"/>
          <w:szCs w:val="24"/>
        </w:rPr>
        <w:t>课程</w:t>
      </w:r>
      <w:r w:rsidRPr="00163DB7">
        <w:rPr>
          <w:rFonts w:asciiTheme="minorEastAsia" w:hAnsiTheme="minorEastAsia" w:hint="eastAsia"/>
          <w:sz w:val="24"/>
          <w:szCs w:val="24"/>
        </w:rPr>
        <w:t>，也有社会共建</w:t>
      </w:r>
      <w:r w:rsidR="005045BF">
        <w:rPr>
          <w:rFonts w:asciiTheme="minorEastAsia" w:hAnsiTheme="minorEastAsia" w:hint="eastAsia"/>
          <w:sz w:val="24"/>
          <w:szCs w:val="24"/>
        </w:rPr>
        <w:t>课程</w:t>
      </w:r>
      <w:r w:rsidRPr="00163DB7">
        <w:rPr>
          <w:rFonts w:asciiTheme="minorEastAsia" w:hAnsiTheme="minorEastAsia" w:hint="eastAsia"/>
          <w:sz w:val="24"/>
          <w:szCs w:val="24"/>
        </w:rPr>
        <w:t>目，由教导处具体负责实施。</w:t>
      </w:r>
    </w:p>
    <w:p w:rsidR="00F71636" w:rsidRDefault="00A9562B" w:rsidP="001C5D9C">
      <w:pPr>
        <w:spacing w:line="360" w:lineRule="auto"/>
        <w:ind w:firstLineChars="200" w:firstLine="482"/>
        <w:rPr>
          <w:rFonts w:asciiTheme="minorEastAsia" w:hAnsiTheme="minorEastAsia"/>
          <w:b/>
          <w:sz w:val="24"/>
          <w:szCs w:val="24"/>
        </w:rPr>
      </w:pPr>
      <w:r>
        <w:rPr>
          <w:rFonts w:asciiTheme="minorEastAsia" w:hAnsiTheme="minorEastAsia"/>
          <w:b/>
          <w:noProof/>
          <w:sz w:val="24"/>
          <w:szCs w:val="24"/>
        </w:rPr>
        <w:drawing>
          <wp:anchor distT="0" distB="0" distL="114300" distR="114300" simplePos="0" relativeHeight="251660288" behindDoc="0" locked="0" layoutInCell="1" allowOverlap="1">
            <wp:simplePos x="0" y="0"/>
            <wp:positionH relativeFrom="column">
              <wp:posOffset>-47625</wp:posOffset>
            </wp:positionH>
            <wp:positionV relativeFrom="paragraph">
              <wp:posOffset>57150</wp:posOffset>
            </wp:positionV>
            <wp:extent cx="5274310" cy="3457575"/>
            <wp:effectExtent l="19050" t="0" r="254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3457575"/>
                    </a:xfrm>
                    <a:prstGeom prst="rect">
                      <a:avLst/>
                    </a:prstGeom>
                    <a:noFill/>
                    <a:ln w="9525">
                      <a:noFill/>
                      <a:miter lim="800000"/>
                      <a:headEnd/>
                      <a:tailEnd/>
                    </a:ln>
                  </pic:spPr>
                </pic:pic>
              </a:graphicData>
            </a:graphic>
          </wp:anchor>
        </w:drawing>
      </w:r>
    </w:p>
    <w:p w:rsidR="00F71636" w:rsidRDefault="00F71636" w:rsidP="005045BF">
      <w:pPr>
        <w:spacing w:line="360" w:lineRule="auto"/>
        <w:ind w:firstLineChars="200" w:firstLine="482"/>
        <w:rPr>
          <w:rFonts w:asciiTheme="minorEastAsia" w:hAnsiTheme="minorEastAsia"/>
          <w:b/>
          <w:sz w:val="24"/>
          <w:szCs w:val="24"/>
        </w:rPr>
      </w:pPr>
    </w:p>
    <w:p w:rsidR="00F71636" w:rsidRDefault="00F71636" w:rsidP="005045BF">
      <w:pPr>
        <w:spacing w:line="360" w:lineRule="auto"/>
        <w:ind w:firstLineChars="200" w:firstLine="482"/>
        <w:rPr>
          <w:rFonts w:asciiTheme="minorEastAsia" w:hAnsiTheme="minorEastAsia"/>
          <w:b/>
          <w:sz w:val="24"/>
          <w:szCs w:val="24"/>
        </w:rPr>
      </w:pPr>
    </w:p>
    <w:p w:rsidR="00F71636" w:rsidRDefault="00F71636" w:rsidP="005045BF">
      <w:pPr>
        <w:spacing w:line="360" w:lineRule="auto"/>
        <w:ind w:firstLineChars="200" w:firstLine="482"/>
        <w:rPr>
          <w:rFonts w:asciiTheme="minorEastAsia" w:hAnsiTheme="minorEastAsia"/>
          <w:b/>
          <w:sz w:val="24"/>
          <w:szCs w:val="24"/>
        </w:rPr>
      </w:pPr>
    </w:p>
    <w:p w:rsidR="00F71636" w:rsidRDefault="00F71636" w:rsidP="005045BF">
      <w:pPr>
        <w:spacing w:line="360" w:lineRule="auto"/>
        <w:ind w:firstLineChars="200" w:firstLine="482"/>
        <w:rPr>
          <w:rFonts w:asciiTheme="minorEastAsia" w:hAnsiTheme="minorEastAsia"/>
          <w:b/>
          <w:sz w:val="24"/>
          <w:szCs w:val="24"/>
        </w:rPr>
      </w:pPr>
    </w:p>
    <w:p w:rsidR="00F71636" w:rsidRDefault="00F71636" w:rsidP="005045BF">
      <w:pPr>
        <w:spacing w:line="360" w:lineRule="auto"/>
        <w:ind w:firstLineChars="200" w:firstLine="482"/>
        <w:rPr>
          <w:rFonts w:asciiTheme="minorEastAsia" w:hAnsiTheme="minorEastAsia"/>
          <w:b/>
          <w:sz w:val="24"/>
          <w:szCs w:val="24"/>
        </w:rPr>
      </w:pPr>
    </w:p>
    <w:p w:rsidR="00F71636" w:rsidRDefault="00F71636" w:rsidP="005045BF">
      <w:pPr>
        <w:spacing w:line="360" w:lineRule="auto"/>
        <w:ind w:firstLineChars="200" w:firstLine="482"/>
        <w:rPr>
          <w:rFonts w:asciiTheme="minorEastAsia" w:hAnsiTheme="minorEastAsia"/>
          <w:b/>
          <w:sz w:val="24"/>
          <w:szCs w:val="24"/>
        </w:rPr>
      </w:pPr>
    </w:p>
    <w:p w:rsidR="00F71636" w:rsidRDefault="00F71636" w:rsidP="005045BF">
      <w:pPr>
        <w:spacing w:line="360" w:lineRule="auto"/>
        <w:ind w:firstLineChars="200" w:firstLine="482"/>
        <w:rPr>
          <w:rFonts w:asciiTheme="minorEastAsia" w:hAnsiTheme="minorEastAsia"/>
          <w:b/>
          <w:sz w:val="24"/>
          <w:szCs w:val="24"/>
        </w:rPr>
      </w:pPr>
    </w:p>
    <w:p w:rsidR="00F71636" w:rsidRPr="00D34C11" w:rsidRDefault="00F71636" w:rsidP="00D34C11">
      <w:pPr>
        <w:spacing w:line="360" w:lineRule="auto"/>
        <w:rPr>
          <w:rFonts w:asciiTheme="minorEastAsia" w:hAnsiTheme="minorEastAsia"/>
          <w:b/>
          <w:sz w:val="24"/>
          <w:szCs w:val="24"/>
        </w:rPr>
      </w:pPr>
    </w:p>
    <w:p w:rsidR="005045BF" w:rsidRPr="005045BF" w:rsidRDefault="005045BF" w:rsidP="005045BF">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lastRenderedPageBreak/>
        <w:t>3、探究型课程项目实施</w:t>
      </w:r>
    </w:p>
    <w:p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1）立足本校探究型课程的开发与实施，在教师的引导下，让学生从自身的校园生活、家庭环境、社会生活发展中选择探究的专题，让学生学会关注社会、学校、家庭的变化，激发自我实践的愿望，培养其强烈的社会责任感和历史使命感，培养其健全的人格。</w:t>
      </w:r>
    </w:p>
    <w:p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（2）小组合作、自主组织分工和互助发展，增强学生团队意识和团结协作精神。</w:t>
      </w:r>
    </w:p>
    <w:p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（3）让学生自己探究、实践，教师作引导和指导。注重学生的参与热情和活动态度，以“互动探究”为原则，肯定学生的实践过程，激发和提高学生的创新意识和实践能力。</w:t>
      </w:r>
    </w:p>
    <w:p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（4）让学生在实践中体会研究的过程，掌握研究的基本方法，培养和提高学生收集资料、观察分析、思考写作、与人交往能力及综合学习的素质，让学生品尝成功的喜悦。</w:t>
      </w:r>
    </w:p>
    <w:p w:rsidR="005045BF" w:rsidRPr="005045BF"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（5）探究型课程的开设，要充分体现学校所有教育活动的良好开展，带动和促进学校课堂教学和教育活动。如班级的自主管理、学科教学中的课题研究，完善对师生的评价制度等。</w:t>
      </w:r>
    </w:p>
    <w:p w:rsidR="005045BF" w:rsidRDefault="005045BF" w:rsidP="005045BF">
      <w:pPr>
        <w:spacing w:line="360" w:lineRule="auto"/>
        <w:ind w:firstLineChars="200" w:firstLine="480"/>
        <w:rPr>
          <w:rFonts w:asciiTheme="minorEastAsia" w:hAnsiTheme="minorEastAsia"/>
          <w:sz w:val="24"/>
          <w:szCs w:val="24"/>
        </w:rPr>
      </w:pPr>
      <w:r w:rsidRPr="005045BF">
        <w:rPr>
          <w:rFonts w:asciiTheme="minorEastAsia" w:hAnsiTheme="minorEastAsia" w:hint="eastAsia"/>
          <w:sz w:val="24"/>
          <w:szCs w:val="24"/>
        </w:rPr>
        <w:t>针对学校学生大多为外来务工随迁子女的现状，通过开展“</w:t>
      </w:r>
      <w:r w:rsidR="00AE3986">
        <w:rPr>
          <w:rFonts w:asciiTheme="minorEastAsia" w:hAnsiTheme="minorEastAsia" w:hint="eastAsia"/>
          <w:sz w:val="24"/>
          <w:szCs w:val="24"/>
        </w:rPr>
        <w:t>我爱我嘉</w:t>
      </w:r>
      <w:r w:rsidRPr="005045BF">
        <w:rPr>
          <w:rFonts w:asciiTheme="minorEastAsia" w:hAnsiTheme="minorEastAsia" w:hint="eastAsia"/>
          <w:sz w:val="24"/>
          <w:szCs w:val="24"/>
        </w:rPr>
        <w:t>”主题探究课程的实施，引导学生主动去探寻</w:t>
      </w:r>
      <w:r w:rsidR="00AE3986">
        <w:rPr>
          <w:rFonts w:asciiTheme="minorEastAsia" w:hAnsiTheme="minorEastAsia" w:hint="eastAsia"/>
          <w:sz w:val="24"/>
          <w:szCs w:val="24"/>
        </w:rPr>
        <w:t>第二故乡嘉定</w:t>
      </w:r>
      <w:r w:rsidRPr="005045BF">
        <w:rPr>
          <w:rFonts w:asciiTheme="minorEastAsia" w:hAnsiTheme="minorEastAsia" w:hint="eastAsia"/>
          <w:sz w:val="24"/>
          <w:szCs w:val="24"/>
        </w:rPr>
        <w:t>的风土人情、人文历史等知识，并能以小组合作的方式，分工协作，资源共享，还邀请家长与热心人士担任指导，来进一步提升学生爱祖国、爱家乡的情怀。</w:t>
      </w:r>
    </w:p>
    <w:p w:rsidR="00AE3986" w:rsidRPr="00A90F73" w:rsidRDefault="00AE3986" w:rsidP="00AE3986">
      <w:pPr>
        <w:spacing w:line="360" w:lineRule="auto"/>
        <w:jc w:val="center"/>
        <w:rPr>
          <w:rFonts w:ascii="宋体" w:hAnsi="宋体"/>
          <w:b/>
          <w:sz w:val="24"/>
        </w:rPr>
      </w:pPr>
      <w:r w:rsidRPr="00A90F73">
        <w:rPr>
          <w:rFonts w:ascii="宋体" w:hAnsi="宋体" w:cs="宋体" w:hint="eastAsia"/>
          <w:b/>
          <w:sz w:val="24"/>
        </w:rPr>
        <w:t>《我爱我嘉》课程设置</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2551"/>
        <w:gridCol w:w="1701"/>
        <w:gridCol w:w="2799"/>
      </w:tblGrid>
      <w:tr w:rsidR="00AE3986" w:rsidRPr="00AE3986" w:rsidTr="008D0A17">
        <w:tc>
          <w:tcPr>
            <w:tcW w:w="817" w:type="dxa"/>
          </w:tcPr>
          <w:p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年级</w:t>
            </w:r>
          </w:p>
        </w:tc>
        <w:tc>
          <w:tcPr>
            <w:tcW w:w="1418" w:type="dxa"/>
            <w:vAlign w:val="center"/>
          </w:tcPr>
          <w:p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主题</w:t>
            </w:r>
          </w:p>
        </w:tc>
        <w:tc>
          <w:tcPr>
            <w:tcW w:w="2551" w:type="dxa"/>
            <w:vAlign w:val="center"/>
          </w:tcPr>
          <w:p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内容</w:t>
            </w:r>
          </w:p>
        </w:tc>
        <w:tc>
          <w:tcPr>
            <w:tcW w:w="1701" w:type="dxa"/>
            <w:vAlign w:val="center"/>
          </w:tcPr>
          <w:p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课程资源</w:t>
            </w:r>
          </w:p>
        </w:tc>
        <w:tc>
          <w:tcPr>
            <w:tcW w:w="2799" w:type="dxa"/>
            <w:vAlign w:val="center"/>
          </w:tcPr>
          <w:p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课程设计</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一上</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我的学校</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通过了解学校及学校生活，尽快习惯学校生活，养成良好的学习习惯。</w:t>
            </w:r>
          </w:p>
        </w:tc>
        <w:tc>
          <w:tcPr>
            <w:tcW w:w="1701" w:type="dxa"/>
          </w:tcPr>
          <w:p w:rsidR="00AE3986" w:rsidRPr="00AE3986" w:rsidRDefault="006B63C6" w:rsidP="00AE3986">
            <w:pPr>
              <w:numPr>
                <w:ilvl w:val="0"/>
                <w:numId w:val="4"/>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rsidR="00AE3986" w:rsidRPr="00AE3986" w:rsidRDefault="00AE3986" w:rsidP="00AE3986">
            <w:pPr>
              <w:numPr>
                <w:ilvl w:val="0"/>
                <w:numId w:val="4"/>
              </w:numPr>
              <w:spacing w:line="280" w:lineRule="exact"/>
              <w:rPr>
                <w:rFonts w:ascii="宋体" w:hAnsi="宋体"/>
                <w:color w:val="000000"/>
                <w:kern w:val="0"/>
                <w:sz w:val="24"/>
                <w:szCs w:val="24"/>
              </w:rPr>
            </w:pPr>
            <w:r w:rsidRPr="00AE3986">
              <w:rPr>
                <w:rFonts w:ascii="宋体" w:hAnsi="宋体" w:hint="eastAsia"/>
                <w:color w:val="000000"/>
                <w:kern w:val="0"/>
                <w:sz w:val="24"/>
                <w:szCs w:val="24"/>
              </w:rPr>
              <w:t>学校的规章制度。</w:t>
            </w:r>
          </w:p>
          <w:p w:rsidR="00AE3986" w:rsidRPr="00AE3986" w:rsidRDefault="00AE3986" w:rsidP="00AE3986">
            <w:pPr>
              <w:numPr>
                <w:ilvl w:val="0"/>
                <w:numId w:val="4"/>
              </w:numPr>
              <w:spacing w:line="280" w:lineRule="exact"/>
              <w:rPr>
                <w:rFonts w:ascii="宋体" w:hAnsi="宋体"/>
                <w:color w:val="000000"/>
                <w:kern w:val="0"/>
                <w:sz w:val="24"/>
                <w:szCs w:val="24"/>
              </w:rPr>
            </w:pPr>
            <w:r w:rsidRPr="00AE3986">
              <w:rPr>
                <w:rFonts w:ascii="宋体" w:hAnsi="宋体" w:hint="eastAsia"/>
                <w:color w:val="000000"/>
                <w:kern w:val="0"/>
                <w:sz w:val="24"/>
                <w:szCs w:val="24"/>
              </w:rPr>
              <w:t>学校实际情况。</w:t>
            </w:r>
          </w:p>
        </w:tc>
        <w:tc>
          <w:tcPr>
            <w:tcW w:w="2799" w:type="dxa"/>
          </w:tcPr>
          <w:p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校园“探秘”。</w:t>
            </w:r>
          </w:p>
          <w:p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说不同：说说小学生活与幼儿园生活的不同之处。</w:t>
            </w:r>
          </w:p>
          <w:p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表决心：怎么做才能让自己成为合格的小学生。</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一下</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我的家</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通过了解自己的家庭和家族关系，产生对家庭、长辈浓浓的爱意。</w:t>
            </w:r>
          </w:p>
        </w:tc>
        <w:tc>
          <w:tcPr>
            <w:tcW w:w="1701" w:type="dxa"/>
          </w:tcPr>
          <w:p w:rsidR="00AE3986" w:rsidRPr="00AE3986" w:rsidRDefault="006B63C6" w:rsidP="00AE3986">
            <w:pPr>
              <w:numPr>
                <w:ilvl w:val="0"/>
                <w:numId w:val="5"/>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rsidR="00AE3986" w:rsidRPr="00AE3986" w:rsidRDefault="00AE3986" w:rsidP="00AE3986">
            <w:pPr>
              <w:numPr>
                <w:ilvl w:val="0"/>
                <w:numId w:val="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家庭实际情况。</w:t>
            </w:r>
          </w:p>
        </w:tc>
        <w:tc>
          <w:tcPr>
            <w:tcW w:w="2799" w:type="dxa"/>
          </w:tcPr>
          <w:p w:rsidR="00AE3986" w:rsidRPr="00AE3986" w:rsidRDefault="00AE3986" w:rsidP="00AE3986">
            <w:pPr>
              <w:numPr>
                <w:ilvl w:val="0"/>
                <w:numId w:val="14"/>
              </w:numPr>
              <w:spacing w:line="280" w:lineRule="exact"/>
              <w:rPr>
                <w:rFonts w:ascii="宋体" w:hAnsi="宋体"/>
                <w:color w:val="000000"/>
                <w:kern w:val="0"/>
                <w:sz w:val="24"/>
                <w:szCs w:val="24"/>
              </w:rPr>
            </w:pPr>
            <w:r w:rsidRPr="00AE3986">
              <w:rPr>
                <w:rFonts w:ascii="宋体" w:hAnsi="宋体" w:hint="eastAsia"/>
                <w:color w:val="000000"/>
                <w:kern w:val="0"/>
                <w:sz w:val="24"/>
                <w:szCs w:val="24"/>
              </w:rPr>
              <w:t>我的“小家”：介绍自己的家庭。</w:t>
            </w:r>
          </w:p>
          <w:p w:rsidR="00AE3986" w:rsidRPr="00AE3986" w:rsidRDefault="00AE3986" w:rsidP="00AE3986">
            <w:pPr>
              <w:numPr>
                <w:ilvl w:val="0"/>
                <w:numId w:val="14"/>
              </w:numPr>
              <w:spacing w:line="280" w:lineRule="exact"/>
              <w:rPr>
                <w:rFonts w:ascii="宋体" w:hAnsi="宋体"/>
                <w:color w:val="000000"/>
                <w:kern w:val="0"/>
                <w:sz w:val="24"/>
                <w:szCs w:val="24"/>
              </w:rPr>
            </w:pPr>
            <w:r w:rsidRPr="00AE3986">
              <w:rPr>
                <w:rFonts w:ascii="宋体" w:hAnsi="宋体" w:hint="eastAsia"/>
                <w:color w:val="000000"/>
                <w:kern w:val="0"/>
                <w:sz w:val="24"/>
                <w:szCs w:val="24"/>
              </w:rPr>
              <w:t>我的“大家”：自己的家族中，有哪些血缘较近的亲戚。</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二上</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我的社区</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通过对社区和社区工</w:t>
            </w:r>
            <w:r w:rsidRPr="00AE3986">
              <w:rPr>
                <w:rFonts w:ascii="宋体" w:hAnsi="宋体" w:hint="eastAsia"/>
                <w:color w:val="000000"/>
                <w:kern w:val="0"/>
                <w:sz w:val="24"/>
                <w:szCs w:val="24"/>
              </w:rPr>
              <w:lastRenderedPageBreak/>
              <w:t>作人员的了解，产生“社区是我家”的情感，从而热爱社区、尊重社区工作人员。</w:t>
            </w:r>
          </w:p>
        </w:tc>
        <w:tc>
          <w:tcPr>
            <w:tcW w:w="1701" w:type="dxa"/>
          </w:tcPr>
          <w:p w:rsidR="00AE3986" w:rsidRPr="00AE3986" w:rsidRDefault="006B63C6" w:rsidP="00AE3986">
            <w:pPr>
              <w:numPr>
                <w:ilvl w:val="0"/>
                <w:numId w:val="6"/>
              </w:numPr>
              <w:spacing w:line="280" w:lineRule="exact"/>
              <w:rPr>
                <w:rFonts w:ascii="宋体" w:hAnsi="宋体"/>
                <w:color w:val="000000"/>
                <w:kern w:val="0"/>
                <w:sz w:val="24"/>
                <w:szCs w:val="24"/>
              </w:rPr>
            </w:pPr>
            <w:r>
              <w:rPr>
                <w:rFonts w:asciiTheme="minorEastAsia" w:hAnsiTheme="minorEastAsia" w:hint="eastAsia"/>
                <w:sz w:val="24"/>
                <w:szCs w:val="24"/>
              </w:rPr>
              <w:lastRenderedPageBreak/>
              <w:t>道德与法</w:t>
            </w:r>
            <w:r>
              <w:rPr>
                <w:rFonts w:asciiTheme="minorEastAsia" w:hAnsiTheme="minorEastAsia" w:hint="eastAsia"/>
                <w:sz w:val="24"/>
                <w:szCs w:val="24"/>
              </w:rPr>
              <w:lastRenderedPageBreak/>
              <w:t>治课本</w:t>
            </w:r>
            <w:r w:rsidR="00AE3986" w:rsidRPr="00AE3986">
              <w:rPr>
                <w:rFonts w:ascii="宋体" w:hAnsi="宋体" w:hint="eastAsia"/>
                <w:color w:val="000000"/>
                <w:kern w:val="0"/>
                <w:sz w:val="24"/>
                <w:szCs w:val="24"/>
              </w:rPr>
              <w:t>。</w:t>
            </w:r>
          </w:p>
          <w:p w:rsidR="00AE3986" w:rsidRPr="00AE3986" w:rsidRDefault="00AE3986" w:rsidP="00AE3986">
            <w:pPr>
              <w:numPr>
                <w:ilvl w:val="0"/>
                <w:numId w:val="6"/>
              </w:numPr>
              <w:spacing w:line="280" w:lineRule="exact"/>
              <w:rPr>
                <w:rFonts w:ascii="宋体" w:hAnsi="宋体"/>
                <w:color w:val="000000"/>
                <w:kern w:val="0"/>
                <w:sz w:val="24"/>
                <w:szCs w:val="24"/>
              </w:rPr>
            </w:pPr>
            <w:r w:rsidRPr="00AE3986">
              <w:rPr>
                <w:rFonts w:ascii="宋体" w:hAnsi="宋体" w:hint="eastAsia"/>
                <w:color w:val="000000"/>
                <w:kern w:val="0"/>
                <w:sz w:val="24"/>
                <w:szCs w:val="24"/>
              </w:rPr>
              <w:t>自己所在小区的实际情况。</w:t>
            </w:r>
          </w:p>
        </w:tc>
        <w:tc>
          <w:tcPr>
            <w:tcW w:w="2799" w:type="dxa"/>
          </w:tcPr>
          <w:p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介绍自己所在小区。</w:t>
            </w:r>
          </w:p>
          <w:p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小区中有哪些工作人员，他们的工作给自己的生活带来了什么？</w:t>
            </w:r>
          </w:p>
          <w:p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在小区中生活，应该怎样做才算尊重工作人员？</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lastRenderedPageBreak/>
              <w:t>二下</w:t>
            </w:r>
          </w:p>
        </w:tc>
        <w:tc>
          <w:tcPr>
            <w:tcW w:w="1418"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 xml:space="preserve">赛车场探秘 </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通过对赛车场的“探秘”，了解赛车运动，了解“安亭汽车城”，产生对家乡的热爱之情。</w:t>
            </w:r>
          </w:p>
        </w:tc>
        <w:tc>
          <w:tcPr>
            <w:tcW w:w="1701" w:type="dxa"/>
          </w:tcPr>
          <w:p w:rsidR="00AE3986" w:rsidRPr="00AE3986" w:rsidRDefault="00AE3986" w:rsidP="00AE3986">
            <w:pPr>
              <w:numPr>
                <w:ilvl w:val="0"/>
                <w:numId w:val="7"/>
              </w:numPr>
              <w:spacing w:line="280" w:lineRule="exact"/>
              <w:rPr>
                <w:rFonts w:ascii="宋体" w:hAnsi="宋体"/>
                <w:color w:val="000000"/>
                <w:kern w:val="0"/>
                <w:sz w:val="24"/>
                <w:szCs w:val="24"/>
              </w:rPr>
            </w:pPr>
            <w:r w:rsidRPr="00AE3986">
              <w:rPr>
                <w:rFonts w:ascii="宋体" w:hAnsi="宋体" w:hint="eastAsia"/>
                <w:color w:val="000000"/>
                <w:kern w:val="0"/>
                <w:sz w:val="24"/>
                <w:szCs w:val="24"/>
              </w:rPr>
              <w:t>参观上海赛车场。</w:t>
            </w:r>
          </w:p>
          <w:p w:rsidR="00AE3986" w:rsidRPr="00AE3986" w:rsidRDefault="00AE3986" w:rsidP="00AE3986">
            <w:pPr>
              <w:numPr>
                <w:ilvl w:val="0"/>
                <w:numId w:val="7"/>
              </w:numPr>
              <w:spacing w:line="280" w:lineRule="exact"/>
              <w:rPr>
                <w:rFonts w:ascii="宋体" w:hAnsi="宋体"/>
                <w:color w:val="000000"/>
                <w:kern w:val="0"/>
                <w:sz w:val="24"/>
                <w:szCs w:val="24"/>
              </w:rPr>
            </w:pPr>
            <w:r w:rsidRPr="00AE3986">
              <w:rPr>
                <w:rFonts w:ascii="宋体" w:hAnsi="宋体" w:hint="eastAsia"/>
                <w:color w:val="000000"/>
                <w:kern w:val="0"/>
                <w:sz w:val="24"/>
                <w:szCs w:val="24"/>
              </w:rPr>
              <w:t>赛车运动简介。</w:t>
            </w:r>
          </w:p>
        </w:tc>
        <w:tc>
          <w:tcPr>
            <w:tcW w:w="2799"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课前组织学生参观赛车场。</w:t>
            </w:r>
          </w:p>
          <w:p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说说参观赛车场时看到了什么？有什么感觉？</w:t>
            </w:r>
          </w:p>
          <w:p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了解赛车运动。</w:t>
            </w:r>
          </w:p>
          <w:p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介绍赛车场坐落嘉定的原因。</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三上</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安亭汽车城</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通过参观汽车博览馆及了解安亭的汽车制造业，知道安亭是“汽车城”，产生自豪之情。</w:t>
            </w:r>
          </w:p>
        </w:tc>
        <w:tc>
          <w:tcPr>
            <w:tcW w:w="1701" w:type="dxa"/>
          </w:tcPr>
          <w:p w:rsidR="00AE3986" w:rsidRPr="00AE3986" w:rsidRDefault="00AE3986" w:rsidP="00AE3986">
            <w:pPr>
              <w:numPr>
                <w:ilvl w:val="0"/>
                <w:numId w:val="8"/>
              </w:numPr>
              <w:spacing w:line="280" w:lineRule="exact"/>
              <w:rPr>
                <w:rFonts w:ascii="宋体" w:hAnsi="宋体"/>
                <w:color w:val="000000"/>
                <w:kern w:val="0"/>
                <w:sz w:val="24"/>
                <w:szCs w:val="24"/>
              </w:rPr>
            </w:pPr>
            <w:r w:rsidRPr="00AE3986">
              <w:rPr>
                <w:rFonts w:ascii="宋体" w:hAnsi="宋体" w:hint="eastAsia"/>
                <w:color w:val="000000"/>
                <w:kern w:val="0"/>
                <w:sz w:val="24"/>
                <w:szCs w:val="24"/>
              </w:rPr>
              <w:t>参观汽车博览馆。</w:t>
            </w:r>
          </w:p>
          <w:p w:rsidR="00AE3986" w:rsidRPr="00AE3986" w:rsidRDefault="00AE3986" w:rsidP="00AE3986">
            <w:pPr>
              <w:numPr>
                <w:ilvl w:val="0"/>
                <w:numId w:val="8"/>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安亭汽车制造业简介。</w:t>
            </w:r>
          </w:p>
        </w:tc>
        <w:tc>
          <w:tcPr>
            <w:tcW w:w="2799"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课前组织学生参观汽车博览馆。</w:t>
            </w:r>
          </w:p>
          <w:p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在汽车博览馆中，你看到了哪些车？</w:t>
            </w:r>
          </w:p>
          <w:p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简单了解车辆的制造过程。</w:t>
            </w:r>
          </w:p>
          <w:p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描绘未来的汽车。</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三下</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安亭的历史</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通过认识安亭的昨天、今天、明天，对安亭产生进一步的自豪与热爱之情。</w:t>
            </w:r>
          </w:p>
        </w:tc>
        <w:tc>
          <w:tcPr>
            <w:tcW w:w="1701" w:type="dxa"/>
          </w:tcPr>
          <w:p w:rsidR="00AE3986" w:rsidRPr="00AE3986" w:rsidRDefault="00AE3986" w:rsidP="00AE3986">
            <w:pPr>
              <w:numPr>
                <w:ilvl w:val="0"/>
                <w:numId w:val="9"/>
              </w:numPr>
              <w:spacing w:line="280" w:lineRule="exact"/>
              <w:rPr>
                <w:rFonts w:ascii="宋体" w:hAnsi="宋体"/>
                <w:color w:val="000000"/>
                <w:kern w:val="0"/>
                <w:sz w:val="24"/>
                <w:szCs w:val="24"/>
              </w:rPr>
            </w:pPr>
            <w:r w:rsidRPr="00AE3986">
              <w:rPr>
                <w:rFonts w:ascii="宋体" w:hAnsi="宋体" w:hint="eastAsia"/>
                <w:color w:val="000000"/>
                <w:kern w:val="0"/>
                <w:sz w:val="24"/>
                <w:szCs w:val="24"/>
              </w:rPr>
              <w:t>有关安亭历史的视频。</w:t>
            </w:r>
          </w:p>
          <w:p w:rsidR="00AE3986" w:rsidRPr="00AE3986" w:rsidRDefault="00AE3986" w:rsidP="00AE3986">
            <w:pPr>
              <w:numPr>
                <w:ilvl w:val="0"/>
                <w:numId w:val="9"/>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《安亭的昨天、今天、明天》</w:t>
            </w:r>
          </w:p>
        </w:tc>
        <w:tc>
          <w:tcPr>
            <w:tcW w:w="2799"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课前阅读《安亭的昨天、今天、明天》。</w:t>
            </w:r>
          </w:p>
          <w:p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观看相关视频。</w:t>
            </w:r>
          </w:p>
          <w:p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介绍自己从家人、长辈那里了解到的安亭。</w:t>
            </w:r>
          </w:p>
          <w:p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说说今天的安亭给我们生活带来了什么?</w:t>
            </w:r>
          </w:p>
          <w:p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你希望安亭的明天是怎样的？</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四上</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嘉定新城</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通过游览嘉定新城，了解嘉定新城的发展与规划，产生自豪之情。</w:t>
            </w:r>
          </w:p>
        </w:tc>
        <w:tc>
          <w:tcPr>
            <w:tcW w:w="1701" w:type="dxa"/>
          </w:tcPr>
          <w:p w:rsidR="00AE3986" w:rsidRPr="00AE3986" w:rsidRDefault="00AE3986" w:rsidP="00AE3986">
            <w:pPr>
              <w:numPr>
                <w:ilvl w:val="0"/>
                <w:numId w:val="10"/>
              </w:numPr>
              <w:spacing w:line="280" w:lineRule="exact"/>
              <w:rPr>
                <w:rFonts w:ascii="宋体" w:hAnsi="宋体"/>
                <w:color w:val="000000"/>
                <w:kern w:val="0"/>
                <w:sz w:val="24"/>
                <w:szCs w:val="24"/>
              </w:rPr>
            </w:pPr>
            <w:r w:rsidRPr="00AE3986">
              <w:rPr>
                <w:rFonts w:ascii="宋体" w:hAnsi="宋体" w:hint="eastAsia"/>
                <w:color w:val="000000"/>
                <w:kern w:val="0"/>
                <w:sz w:val="24"/>
                <w:szCs w:val="24"/>
              </w:rPr>
              <w:t>游览嘉定新城。</w:t>
            </w:r>
          </w:p>
          <w:p w:rsidR="00AE3986" w:rsidRPr="00AE3986" w:rsidRDefault="00AE3986" w:rsidP="00AE3986">
            <w:pPr>
              <w:numPr>
                <w:ilvl w:val="0"/>
                <w:numId w:val="10"/>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tc>
        <w:tc>
          <w:tcPr>
            <w:tcW w:w="2799"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课前组织学生参观嘉定新城、远香湖等地。</w:t>
            </w:r>
          </w:p>
          <w:p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观看有关视频。</w:t>
            </w:r>
          </w:p>
          <w:p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请家住嘉定新城的同学介绍自家附近的情况。</w:t>
            </w:r>
          </w:p>
          <w:p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老城、新城你更喜欢哪？</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四下</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嘉定特产</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通过看、闻、尝、做等方式认识嘉定特产，产生自豪之情。</w:t>
            </w:r>
          </w:p>
        </w:tc>
        <w:tc>
          <w:tcPr>
            <w:tcW w:w="1701" w:type="dxa"/>
          </w:tcPr>
          <w:p w:rsidR="00AE3986" w:rsidRPr="00AE3986" w:rsidRDefault="00AE3986" w:rsidP="00AE3986">
            <w:pPr>
              <w:numPr>
                <w:ilvl w:val="0"/>
                <w:numId w:val="11"/>
              </w:numPr>
              <w:spacing w:line="280" w:lineRule="exact"/>
              <w:rPr>
                <w:rFonts w:ascii="宋体" w:hAnsi="宋体"/>
                <w:color w:val="000000"/>
                <w:kern w:val="0"/>
                <w:sz w:val="24"/>
                <w:szCs w:val="24"/>
              </w:rPr>
            </w:pPr>
            <w:r w:rsidRPr="00AE3986">
              <w:rPr>
                <w:rFonts w:ascii="宋体" w:hAnsi="宋体" w:hint="eastAsia"/>
                <w:color w:val="000000"/>
                <w:kern w:val="0"/>
                <w:sz w:val="24"/>
                <w:szCs w:val="24"/>
              </w:rPr>
              <w:t>嘉定特产展示。</w:t>
            </w:r>
          </w:p>
          <w:p w:rsidR="00AE3986" w:rsidRPr="00AE3986" w:rsidRDefault="00AE3986" w:rsidP="00AE3986">
            <w:pPr>
              <w:numPr>
                <w:ilvl w:val="0"/>
                <w:numId w:val="11"/>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tc>
        <w:tc>
          <w:tcPr>
            <w:tcW w:w="2799" w:type="dxa"/>
          </w:tcPr>
          <w:p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嘉定特产展示会。</w:t>
            </w:r>
          </w:p>
          <w:p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尝一尝、看一看、闻一闻、做一做。</w:t>
            </w:r>
          </w:p>
          <w:p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介绍自己准备好的有关嘉定特产的资料。</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五上</w:t>
            </w:r>
          </w:p>
        </w:tc>
        <w:tc>
          <w:tcPr>
            <w:tcW w:w="1418" w:type="dxa"/>
          </w:tcPr>
          <w:p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嘉定历史</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通过各种方式了解嘉定历史，对嘉定历史有进一步探究的愿望。</w:t>
            </w:r>
          </w:p>
        </w:tc>
        <w:tc>
          <w:tcPr>
            <w:tcW w:w="1701" w:type="dxa"/>
          </w:tcPr>
          <w:p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p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查阅资料。</w:t>
            </w:r>
          </w:p>
        </w:tc>
        <w:tc>
          <w:tcPr>
            <w:tcW w:w="2799" w:type="dxa"/>
          </w:tcPr>
          <w:p w:rsidR="00AE3986" w:rsidRPr="00AE3986" w:rsidRDefault="00AE3986" w:rsidP="00AE3986">
            <w:pPr>
              <w:numPr>
                <w:ilvl w:val="0"/>
                <w:numId w:val="21"/>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观看有关视频。</w:t>
            </w:r>
          </w:p>
          <w:p w:rsidR="00AE3986" w:rsidRPr="00AE3986" w:rsidRDefault="00AE3986" w:rsidP="00AE3986">
            <w:pPr>
              <w:numPr>
                <w:ilvl w:val="0"/>
                <w:numId w:val="21"/>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介绍自己准备的资料。</w:t>
            </w:r>
          </w:p>
        </w:tc>
      </w:tr>
      <w:tr w:rsidR="00AE3986" w:rsidRPr="00AE3986" w:rsidTr="008D0A17">
        <w:tc>
          <w:tcPr>
            <w:tcW w:w="817" w:type="dxa"/>
            <w:vAlign w:val="center"/>
          </w:tcPr>
          <w:p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五下</w:t>
            </w:r>
          </w:p>
        </w:tc>
        <w:tc>
          <w:tcPr>
            <w:tcW w:w="1418" w:type="dxa"/>
          </w:tcPr>
          <w:p w:rsidR="00AE3986" w:rsidRPr="00AE3986" w:rsidRDefault="00AE3986" w:rsidP="008D0A17">
            <w:pPr>
              <w:spacing w:line="280" w:lineRule="exact"/>
              <w:ind w:firstLineChars="100" w:firstLine="240"/>
              <w:rPr>
                <w:rFonts w:ascii="宋体" w:hAnsi="宋体"/>
                <w:color w:val="000000"/>
                <w:sz w:val="24"/>
                <w:szCs w:val="24"/>
              </w:rPr>
            </w:pPr>
            <w:r w:rsidRPr="00AE3986">
              <w:rPr>
                <w:rFonts w:ascii="宋体" w:hAnsi="宋体" w:hint="eastAsia"/>
                <w:color w:val="000000"/>
                <w:sz w:val="24"/>
                <w:szCs w:val="24"/>
              </w:rPr>
              <w:t>嘉定名人</w:t>
            </w:r>
          </w:p>
        </w:tc>
        <w:tc>
          <w:tcPr>
            <w:tcW w:w="2551"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通过各种方式了解嘉</w:t>
            </w:r>
            <w:r w:rsidRPr="00AE3986">
              <w:rPr>
                <w:rFonts w:ascii="宋体" w:hAnsi="宋体" w:hint="eastAsia"/>
                <w:color w:val="000000"/>
                <w:kern w:val="0"/>
                <w:sz w:val="24"/>
                <w:szCs w:val="24"/>
              </w:rPr>
              <w:lastRenderedPageBreak/>
              <w:t>定历史上的名人，对嘉定历史及名人有进一步探究的愿望。</w:t>
            </w:r>
          </w:p>
        </w:tc>
        <w:tc>
          <w:tcPr>
            <w:tcW w:w="1701" w:type="dxa"/>
          </w:tcPr>
          <w:p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观看视频。</w:t>
            </w:r>
          </w:p>
          <w:p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查阅资料。</w:t>
            </w:r>
          </w:p>
        </w:tc>
        <w:tc>
          <w:tcPr>
            <w:tcW w:w="2799" w:type="dxa"/>
          </w:tcPr>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1、观看有关视频。</w:t>
            </w:r>
          </w:p>
          <w:p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2、介绍自己准备的资料。</w:t>
            </w:r>
          </w:p>
        </w:tc>
      </w:tr>
    </w:tbl>
    <w:p w:rsidR="00163DB7" w:rsidRPr="001F11AB" w:rsidRDefault="005045BF" w:rsidP="005045BF">
      <w:pPr>
        <w:spacing w:line="360" w:lineRule="auto"/>
        <w:ind w:firstLineChars="200" w:firstLine="482"/>
        <w:rPr>
          <w:rFonts w:asciiTheme="minorEastAsia" w:hAnsiTheme="minorEastAsia"/>
          <w:b/>
          <w:sz w:val="24"/>
          <w:szCs w:val="24"/>
        </w:rPr>
      </w:pPr>
      <w:r w:rsidRPr="001F11AB">
        <w:rPr>
          <w:rFonts w:asciiTheme="minorEastAsia" w:hAnsiTheme="minorEastAsia" w:hint="eastAsia"/>
          <w:b/>
          <w:sz w:val="24"/>
          <w:szCs w:val="24"/>
        </w:rPr>
        <w:lastRenderedPageBreak/>
        <w:t>4、</w:t>
      </w:r>
      <w:r w:rsidR="00163DB7" w:rsidRPr="001F11AB">
        <w:rPr>
          <w:rFonts w:asciiTheme="minorEastAsia" w:hAnsiTheme="minorEastAsia" w:hint="eastAsia"/>
          <w:b/>
          <w:sz w:val="24"/>
          <w:szCs w:val="24"/>
        </w:rPr>
        <w:t>学习准备期“综合活动”</w:t>
      </w:r>
    </w:p>
    <w:p w:rsidR="00163DB7" w:rsidRDefault="00163DB7" w:rsidP="005045BF">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为加强小学和幼儿园的衔接，使新生尽快适应小学的学习生活，培养学生浓厚的学习兴趣，良好的学习、行为习惯，积极的情感交往，让每位学生愉快学习，健康成长。小学一年级入学初4周，利用拓展型课程和探究型课程的课时，安排16－20</w:t>
      </w:r>
      <w:r w:rsidR="001F11AB">
        <w:rPr>
          <w:rFonts w:asciiTheme="minorEastAsia" w:hAnsiTheme="minorEastAsia" w:hint="eastAsia"/>
          <w:sz w:val="24"/>
          <w:szCs w:val="24"/>
        </w:rPr>
        <w:t>课时的学习准备期综合活动。学校分管</w:t>
      </w:r>
      <w:r w:rsidRPr="00163DB7">
        <w:rPr>
          <w:rFonts w:asciiTheme="minorEastAsia" w:hAnsiTheme="minorEastAsia" w:hint="eastAsia"/>
          <w:sz w:val="24"/>
          <w:szCs w:val="24"/>
        </w:rPr>
        <w:t>教学的领导具体负责一年级学习准备期的综合活动课的实施情况，综合活动课的教学工作由任教一年级探究课和班主任、语文学科的老师共同承担，形成教育合力，并做到专课专用，学习准备期结束后，学校汇总有关信息，对学生达标情况进行统计。</w:t>
      </w:r>
      <w:r w:rsidR="00BC4BE2">
        <w:rPr>
          <w:rFonts w:asciiTheme="minorEastAsia" w:hAnsiTheme="minorEastAsia" w:hint="eastAsia"/>
          <w:sz w:val="24"/>
          <w:szCs w:val="24"/>
        </w:rPr>
        <w:t>如：</w:t>
      </w:r>
    </w:p>
    <w:p w:rsidR="002C219B" w:rsidRPr="002C219B" w:rsidRDefault="002C219B" w:rsidP="002C219B">
      <w:pPr>
        <w:widowControl/>
        <w:spacing w:line="480" w:lineRule="exact"/>
        <w:ind w:firstLine="480"/>
        <w:jc w:val="center"/>
        <w:rPr>
          <w:rFonts w:ascii="Simsun" w:eastAsia="宋体" w:hAnsi="Simsun" w:cs="宋体" w:hint="eastAsia"/>
          <w:b/>
          <w:color w:val="000000"/>
          <w:kern w:val="0"/>
          <w:sz w:val="24"/>
          <w:szCs w:val="24"/>
        </w:rPr>
      </w:pPr>
      <w:r w:rsidRPr="002C219B">
        <w:rPr>
          <w:rFonts w:ascii="Simsun" w:eastAsia="宋体" w:hAnsi="Simsun" w:cs="宋体" w:hint="eastAsia"/>
          <w:b/>
          <w:color w:val="000000"/>
          <w:kern w:val="0"/>
          <w:sz w:val="24"/>
          <w:szCs w:val="24"/>
        </w:rPr>
        <w:t>《方小金石新星》一年级学习准备期综合活动</w:t>
      </w:r>
    </w:p>
    <w:tbl>
      <w:tblPr>
        <w:tblW w:w="9075" w:type="dxa"/>
        <w:tblInd w:w="15" w:type="dxa"/>
        <w:tblLayout w:type="fixed"/>
        <w:tblCellMar>
          <w:left w:w="0" w:type="dxa"/>
          <w:right w:w="0" w:type="dxa"/>
        </w:tblCellMar>
        <w:tblLook w:val="04A0"/>
      </w:tblPr>
      <w:tblGrid>
        <w:gridCol w:w="540"/>
        <w:gridCol w:w="1588"/>
        <w:gridCol w:w="1134"/>
        <w:gridCol w:w="5388"/>
        <w:gridCol w:w="425"/>
      </w:tblGrid>
      <w:tr w:rsidR="00DC4955" w:rsidRPr="002C219B" w:rsidTr="002D00C6">
        <w:trPr>
          <w:trHeight w:val="561"/>
        </w:trPr>
        <w:tc>
          <w:tcPr>
            <w:tcW w:w="540"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模块名称</w:t>
            </w:r>
          </w:p>
        </w:tc>
        <w:tc>
          <w:tcPr>
            <w:tcW w:w="1588" w:type="dxa"/>
            <w:tcBorders>
              <w:top w:val="single" w:sz="12"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模块目标</w:t>
            </w: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主题名称</w:t>
            </w:r>
          </w:p>
        </w:tc>
        <w:tc>
          <w:tcPr>
            <w:tcW w:w="5388"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行为观测点</w:t>
            </w:r>
          </w:p>
        </w:tc>
        <w:tc>
          <w:tcPr>
            <w:tcW w:w="425" w:type="dxa"/>
            <w:tcBorders>
              <w:top w:val="single" w:sz="12" w:space="0" w:color="auto"/>
              <w:left w:val="single" w:sz="8" w:space="0" w:color="auto"/>
              <w:bottom w:val="single" w:sz="4"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课</w:t>
            </w:r>
          </w:p>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时</w:t>
            </w:r>
          </w:p>
        </w:tc>
      </w:tr>
      <w:tr w:rsidR="00DC4955" w:rsidRPr="002C219B" w:rsidTr="002D00C6">
        <w:trPr>
          <w:trHeight w:val="1197"/>
        </w:trPr>
        <w:tc>
          <w:tcPr>
            <w:tcW w:w="540" w:type="dxa"/>
            <w:vMerge w:val="restart"/>
            <w:tcBorders>
              <w:top w:val="single" w:sz="8" w:space="0" w:color="auto"/>
              <w:left w:val="single" w:sz="12" w:space="0" w:color="auto"/>
              <w:bottom w:val="single" w:sz="4" w:space="0" w:color="auto"/>
              <w:right w:val="single" w:sz="8" w:space="0" w:color="auto"/>
            </w:tcBorders>
            <w:shd w:val="clear" w:color="auto" w:fill="auto"/>
            <w:hideMark/>
          </w:tcPr>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我</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知</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道</w:t>
            </w:r>
          </w:p>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（趣）</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1.通过入学培训，感受到自己角色的变化，从而产生对小学阶段学习生活的期待与兴趣。</w:t>
            </w:r>
          </w:p>
          <w:p w:rsidR="00DC4955" w:rsidRPr="002C219B" w:rsidRDefault="00DC4955" w:rsidP="002D00C6">
            <w:pPr>
              <w:widowControl/>
              <w:ind w:left="360"/>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2.熟悉学校的设施，了解学校的基本信息，并用于解决问题，对新学校产生好奇。</w:t>
            </w:r>
          </w:p>
          <w:p w:rsidR="00DC4955" w:rsidRPr="002C219B" w:rsidRDefault="00DC4955" w:rsidP="002D00C6">
            <w:pPr>
              <w:widowControl/>
              <w:ind w:left="360"/>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3.这一模块的学习与交流后，为开启小学学习做好充分的准备。</w:t>
            </w:r>
          </w:p>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ind w:firstLineChars="100" w:firstLine="24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学前准备</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1．知道自己是一名小学生。</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2．准备好向同学和老师展示、介绍自己。</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3．认识自己班主任。</w:t>
            </w:r>
          </w:p>
          <w:p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rsidTr="002D00C6">
        <w:trPr>
          <w:trHeight w:val="1197"/>
        </w:trPr>
        <w:tc>
          <w:tcPr>
            <w:tcW w:w="540" w:type="dxa"/>
            <w:vMerge/>
            <w:tcBorders>
              <w:top w:val="single" w:sz="8" w:space="0" w:color="auto"/>
              <w:left w:val="single" w:sz="12" w:space="0" w:color="auto"/>
              <w:bottom w:val="single" w:sz="4"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ind w:firstLineChars="100" w:firstLine="24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入学培训</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知道自己班级的位置及自己的座位。</w:t>
            </w:r>
          </w:p>
          <w:p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初步知道上课的要求。</w:t>
            </w:r>
          </w:p>
          <w:p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参观教学大楼知道厕所、卫生室、老师办公室的位置。</w:t>
            </w:r>
          </w:p>
          <w:p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认识自己任教的老师和同学。</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rsidTr="002D00C6">
        <w:trPr>
          <w:trHeight w:val="924"/>
        </w:trPr>
        <w:tc>
          <w:tcPr>
            <w:tcW w:w="540" w:type="dxa"/>
            <w:vMerge/>
            <w:tcBorders>
              <w:top w:val="single" w:sz="8" w:space="0" w:color="auto"/>
              <w:left w:val="single" w:sz="12" w:space="0" w:color="auto"/>
              <w:bottom w:val="single" w:sz="4"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4955" w:rsidRPr="002C219B" w:rsidRDefault="00DC4955" w:rsidP="002D00C6">
            <w:pPr>
              <w:widowControl/>
              <w:ind w:firstLineChars="50" w:firstLine="12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参观校园</w:t>
            </w:r>
          </w:p>
        </w:tc>
        <w:tc>
          <w:tcPr>
            <w:tcW w:w="5388" w:type="dxa"/>
            <w:tcBorders>
              <w:top w:val="single" w:sz="4" w:space="0" w:color="auto"/>
              <w:left w:val="single" w:sz="8" w:space="0" w:color="auto"/>
              <w:bottom w:val="single" w:sz="4"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1．说出学校全称及地址，参观“金石苑”，认识篆字的“方泰小学”。</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2．说出各种专用教室的名称和用途。</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3．说出自己最喜欢的校园一角。</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rsidTr="002D00C6">
        <w:trPr>
          <w:trHeight w:val="1620"/>
        </w:trPr>
        <w:tc>
          <w:tcPr>
            <w:tcW w:w="540" w:type="dxa"/>
            <w:vMerge/>
            <w:tcBorders>
              <w:top w:val="single" w:sz="8" w:space="0" w:color="auto"/>
              <w:left w:val="single" w:sz="12" w:space="0" w:color="auto"/>
              <w:bottom w:val="single" w:sz="4"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一天学习</w:t>
            </w:r>
          </w:p>
        </w:tc>
        <w:tc>
          <w:tcPr>
            <w:tcW w:w="5388" w:type="dxa"/>
            <w:tcBorders>
              <w:top w:val="single" w:sz="4"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1．说出学校一天的日程安排、上学放学时间，并对父母说说一天最快乐的一刻。</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2．听懂铃声，知道上课与下课，以及两分种预备铃，并做好相应的课前准备。</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3．每天保证睡眠8</w:t>
            </w:r>
            <w:r w:rsidRPr="002C219B">
              <w:rPr>
                <w:rFonts w:ascii="Calibri" w:eastAsia="宋体" w:hAnsi="Calibri" w:cs="宋体"/>
                <w:color w:val="000000"/>
                <w:kern w:val="0"/>
                <w:sz w:val="24"/>
                <w:szCs w:val="24"/>
              </w:rPr>
              <w:t>—</w:t>
            </w:r>
            <w:r w:rsidRPr="002C219B">
              <w:rPr>
                <w:rFonts w:ascii="宋体" w:eastAsia="宋体" w:hAnsi="Calibri" w:cs="宋体" w:hint="eastAsia"/>
                <w:color w:val="000000"/>
                <w:kern w:val="0"/>
                <w:sz w:val="24"/>
                <w:szCs w:val="24"/>
              </w:rPr>
              <w:t>10小时，为第二天的学习养足精神。</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rsidTr="002D00C6">
        <w:trPr>
          <w:trHeight w:val="1054"/>
        </w:trPr>
        <w:tc>
          <w:tcPr>
            <w:tcW w:w="540" w:type="dxa"/>
            <w:vMerge w:val="restart"/>
            <w:tcBorders>
              <w:top w:val="single" w:sz="4" w:space="0" w:color="auto"/>
              <w:left w:val="single" w:sz="12" w:space="0" w:color="auto"/>
              <w:bottom w:val="nil"/>
              <w:right w:val="single" w:sz="8"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Calibri" w:eastAsia="宋体" w:hAnsi="Calibri" w:cs="宋体" w:hint="eastAsia"/>
                <w:color w:val="000000"/>
                <w:kern w:val="0"/>
                <w:sz w:val="24"/>
                <w:szCs w:val="24"/>
              </w:rPr>
              <w:t>爱</w:t>
            </w:r>
          </w:p>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Calibri" w:eastAsia="宋体" w:hAnsi="Calibri" w:cs="宋体" w:hint="eastAsia"/>
                <w:color w:val="000000"/>
                <w:kern w:val="0"/>
                <w:sz w:val="24"/>
                <w:szCs w:val="24"/>
              </w:rPr>
              <w:t>学</w:t>
            </w:r>
          </w:p>
          <w:p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校</w:t>
            </w:r>
          </w:p>
          <w:p w:rsidR="00DC4955" w:rsidRPr="002C219B" w:rsidRDefault="00DC4955" w:rsidP="002D00C6">
            <w:pPr>
              <w:widowControl/>
              <w:jc w:val="center"/>
              <w:rPr>
                <w:rFonts w:ascii="ˎ̥" w:eastAsia="宋体" w:hAnsi="ˎ̥" w:cs="宋体" w:hint="eastAsia"/>
                <w:b/>
                <w:color w:val="000000"/>
                <w:kern w:val="0"/>
                <w:sz w:val="24"/>
                <w:szCs w:val="24"/>
              </w:rPr>
            </w:pPr>
            <w:r w:rsidRPr="002C219B">
              <w:rPr>
                <w:rFonts w:ascii="Calibri" w:eastAsia="宋体" w:hAnsi="Calibri" w:cs="宋体" w:hint="eastAsia"/>
                <w:b/>
                <w:color w:val="000000"/>
                <w:kern w:val="0"/>
                <w:sz w:val="24"/>
                <w:szCs w:val="24"/>
              </w:rPr>
              <w:t>（美</w:t>
            </w:r>
            <w:r w:rsidRPr="002C219B">
              <w:rPr>
                <w:rFonts w:ascii="Calibri" w:eastAsia="宋体" w:hAnsi="Calibri" w:cs="宋体" w:hint="eastAsia"/>
                <w:b/>
                <w:color w:val="000000"/>
                <w:kern w:val="0"/>
                <w:sz w:val="24"/>
                <w:szCs w:val="24"/>
              </w:rPr>
              <w:lastRenderedPageBreak/>
              <w:t>）</w:t>
            </w:r>
          </w:p>
        </w:tc>
        <w:tc>
          <w:tcPr>
            <w:tcW w:w="1588" w:type="dxa"/>
            <w:vMerge w:val="restart"/>
            <w:tcBorders>
              <w:top w:val="single" w:sz="4" w:space="0" w:color="auto"/>
              <w:left w:val="single" w:sz="8" w:space="0" w:color="auto"/>
              <w:bottom w:val="nil"/>
              <w:right w:val="single" w:sz="8" w:space="0" w:color="auto"/>
            </w:tcBorders>
            <w:shd w:val="clear" w:color="auto" w:fill="auto"/>
            <w:vAlign w:val="center"/>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1．爱护学校公共财物，具有良好的校园公共素养。</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2．热爱班级，为美化班级出一份力，牢记自己是班级、学校的一份子，有集体意识。</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3．通过自我介绍，倾听他人的介绍，熟悉同学，通过各类活动，结交几个好朋友。</w:t>
            </w:r>
          </w:p>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爱护校园</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自觉爱护校园花草树木。</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2．维护校园环境整洁、美观。</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3．进专用教室上课，保持教室整洁，用过的东西能放回原处。 </w:t>
            </w:r>
          </w:p>
        </w:tc>
        <w:tc>
          <w:tcPr>
            <w:tcW w:w="425" w:type="dxa"/>
            <w:tcBorders>
              <w:top w:val="single" w:sz="4" w:space="0" w:color="auto"/>
              <w:left w:val="single" w:sz="8" w:space="0" w:color="auto"/>
              <w:bottom w:val="single" w:sz="4" w:space="0" w:color="auto"/>
              <w:right w:val="single" w:sz="12" w:space="0" w:color="auto"/>
            </w:tcBorders>
            <w:shd w:val="clear" w:color="auto" w:fill="auto"/>
            <w:vAlign w:val="center"/>
            <w:hideMark/>
          </w:tcPr>
          <w:p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1</w:t>
            </w:r>
          </w:p>
        </w:tc>
      </w:tr>
      <w:tr w:rsidR="00DC4955" w:rsidRPr="002C219B" w:rsidTr="002D00C6">
        <w:trPr>
          <w:trHeight w:val="921"/>
        </w:trPr>
        <w:tc>
          <w:tcPr>
            <w:tcW w:w="540" w:type="dxa"/>
            <w:vMerge/>
            <w:tcBorders>
              <w:top w:val="single" w:sz="4" w:space="0" w:color="auto"/>
              <w:left w:val="single" w:sz="12" w:space="0" w:color="auto"/>
              <w:bottom w:val="nil"/>
              <w:right w:val="single" w:sz="8" w:space="0" w:color="auto"/>
            </w:tcBorders>
            <w:vAlign w:val="center"/>
            <w:hideMark/>
          </w:tcPr>
          <w:p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4" w:space="0" w:color="auto"/>
              <w:left w:val="single" w:sz="8" w:space="0" w:color="auto"/>
              <w:bottom w:val="nil"/>
              <w:right w:val="single" w:sz="8" w:space="0" w:color="auto"/>
            </w:tcBorders>
            <w:vAlign w:val="center"/>
            <w:hideMark/>
          </w:tcPr>
          <w:p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热爱班级</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1．课桌椅轻拿轻放，橱门轻开轻关，保持地面、桌面、桌肚、橱柜的整洁。 </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2．为美化班级出力：布置图书角、绿化角等教师环境。</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 爱护班级的墙面、卫生角的劳动用具。</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4．在班中找到一个力所能及的岗位。</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5．和同学一起制定班级目标并努力实践。</w:t>
            </w:r>
          </w:p>
        </w:tc>
        <w:tc>
          <w:tcPr>
            <w:tcW w:w="425" w:type="dxa"/>
            <w:tcBorders>
              <w:top w:val="single" w:sz="4" w:space="0" w:color="auto"/>
              <w:left w:val="single" w:sz="8" w:space="0" w:color="auto"/>
              <w:bottom w:val="single" w:sz="6" w:space="0" w:color="auto"/>
              <w:right w:val="single" w:sz="12" w:space="0" w:color="auto"/>
            </w:tcBorders>
            <w:shd w:val="clear" w:color="auto" w:fill="auto"/>
            <w:vAlign w:val="center"/>
            <w:hideMark/>
          </w:tcPr>
          <w:p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1</w:t>
            </w:r>
          </w:p>
        </w:tc>
      </w:tr>
      <w:tr w:rsidR="00DC4955" w:rsidRPr="002C219B" w:rsidTr="002D00C6">
        <w:trPr>
          <w:trHeight w:val="1804"/>
        </w:trPr>
        <w:tc>
          <w:tcPr>
            <w:tcW w:w="540" w:type="dxa"/>
            <w:vMerge/>
            <w:tcBorders>
              <w:top w:val="single" w:sz="4" w:space="0" w:color="auto"/>
              <w:left w:val="single" w:sz="12" w:space="0" w:color="auto"/>
              <w:bottom w:val="nil"/>
              <w:right w:val="single" w:sz="8" w:space="0" w:color="auto"/>
            </w:tcBorders>
            <w:vAlign w:val="center"/>
            <w:hideMark/>
          </w:tcPr>
          <w:p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4" w:space="0" w:color="auto"/>
              <w:left w:val="single" w:sz="8" w:space="0" w:color="auto"/>
              <w:bottom w:val="nil"/>
              <w:right w:val="single" w:sz="8" w:space="0" w:color="auto"/>
            </w:tcBorders>
            <w:vAlign w:val="center"/>
            <w:hideMark/>
          </w:tcPr>
          <w:p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友爱同学</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1．能用几句话向老师和同学介绍自己。</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2．认识班里的同学，说出同桌和组内同学的名字 。</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3．和同学友好相处，能用礼貌用语，懂谦让，互相帮助。</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4．和同学发生矛盾时，能找自己身上的原因，不埋怨别人。</w:t>
            </w:r>
          </w:p>
        </w:tc>
        <w:tc>
          <w:tcPr>
            <w:tcW w:w="425" w:type="dxa"/>
            <w:tcBorders>
              <w:top w:val="single" w:sz="6" w:space="0" w:color="auto"/>
              <w:left w:val="single" w:sz="8" w:space="0" w:color="auto"/>
              <w:bottom w:val="single" w:sz="8"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rsidTr="002D00C6">
        <w:trPr>
          <w:trHeight w:val="194"/>
        </w:trPr>
        <w:tc>
          <w:tcPr>
            <w:tcW w:w="540"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守</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规</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则</w:t>
            </w:r>
          </w:p>
          <w:p w:rsidR="00DC4955" w:rsidRPr="002C219B" w:rsidRDefault="00DC4955" w:rsidP="002D00C6">
            <w:pPr>
              <w:widowControl/>
              <w:jc w:val="center"/>
              <w:rPr>
                <w:rFonts w:ascii="ˎ̥" w:eastAsia="宋体" w:hAnsi="ˎ̥" w:cs="宋体" w:hint="eastAsia"/>
                <w:b/>
                <w:color w:val="000000"/>
                <w:kern w:val="0"/>
                <w:sz w:val="24"/>
                <w:szCs w:val="24"/>
              </w:rPr>
            </w:pPr>
            <w:r w:rsidRPr="002C219B">
              <w:rPr>
                <w:rFonts w:ascii="宋体" w:eastAsia="宋体" w:hAnsi="Calibri" w:cs="宋体" w:hint="eastAsia"/>
                <w:b/>
                <w:color w:val="000000"/>
                <w:kern w:val="0"/>
                <w:sz w:val="24"/>
                <w:szCs w:val="24"/>
              </w:rPr>
              <w:t>（美）</w:t>
            </w:r>
          </w:p>
        </w:tc>
        <w:tc>
          <w:tcPr>
            <w:tcW w:w="158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1．学会简单的自我管理。</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2．了解学校每天的日程安排和一日常规。</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3．学会校园礼仪，积极努力地成为一名文明的小学生。</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学会自理</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Calibri" w:eastAsia="宋体" w:hAnsi="Calibri" w:cs="宋体"/>
                <w:color w:val="000000"/>
                <w:kern w:val="0"/>
                <w:sz w:val="24"/>
                <w:szCs w:val="24"/>
              </w:rPr>
              <w:t>1</w:t>
            </w:r>
            <w:r w:rsidRPr="002C219B">
              <w:rPr>
                <w:rFonts w:ascii="Calibri" w:eastAsia="宋体" w:hAnsi="Calibri" w:cs="宋体" w:hint="eastAsia"/>
                <w:color w:val="000000"/>
                <w:kern w:val="0"/>
                <w:sz w:val="24"/>
                <w:szCs w:val="24"/>
              </w:rPr>
              <w:t>．自己的书包自己整理（生活用品和学习用品），</w:t>
            </w:r>
            <w:r w:rsidRPr="002C219B">
              <w:rPr>
                <w:rFonts w:ascii="宋体" w:eastAsia="宋体" w:hAnsi="Calibri" w:cs="宋体" w:hint="eastAsia"/>
                <w:color w:val="000000"/>
                <w:kern w:val="0"/>
                <w:sz w:val="24"/>
                <w:szCs w:val="24"/>
              </w:rPr>
              <w:t>自己的书包自己背</w:t>
            </w:r>
            <w:r w:rsidRPr="002C219B">
              <w:rPr>
                <w:rFonts w:ascii="Calibri" w:eastAsia="宋体" w:hAnsi="Calibri" w:cs="宋体" w:hint="eastAsia"/>
                <w:color w:val="000000"/>
                <w:kern w:val="0"/>
                <w:sz w:val="24"/>
                <w:szCs w:val="24"/>
              </w:rPr>
              <w:t>。</w:t>
            </w:r>
          </w:p>
          <w:p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Calibri" w:eastAsia="宋体" w:hAnsi="Calibri" w:cs="宋体"/>
                <w:color w:val="000000"/>
                <w:kern w:val="0"/>
                <w:sz w:val="24"/>
                <w:szCs w:val="24"/>
              </w:rPr>
              <w:t>2</w:t>
            </w:r>
            <w:r w:rsidRPr="002C219B">
              <w:rPr>
                <w:rFonts w:ascii="Calibri" w:eastAsia="宋体" w:hAnsi="Calibri" w:cs="宋体" w:hint="eastAsia"/>
                <w:color w:val="000000"/>
                <w:kern w:val="0"/>
                <w:sz w:val="24"/>
                <w:szCs w:val="24"/>
              </w:rPr>
              <w:t>．下课时按课程表做好下节课的课前准备。</w:t>
            </w:r>
          </w:p>
          <w:p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3．保管好自己的的铅笔、橡皮和尺等学习用品，保持铅笔盒、书包的整洁。</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4．自己的桌肚、橱柜能快速的整理。 </w:t>
            </w:r>
          </w:p>
          <w:p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6"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rsidTr="002D00C6">
        <w:trPr>
          <w:trHeight w:val="1164"/>
        </w:trPr>
        <w:tc>
          <w:tcPr>
            <w:tcW w:w="540" w:type="dxa"/>
            <w:vMerge/>
            <w:tcBorders>
              <w:top w:val="single" w:sz="8" w:space="0" w:color="auto"/>
              <w:left w:val="single" w:sz="12" w:space="0" w:color="auto"/>
              <w:bottom w:val="single" w:sz="12" w:space="0" w:color="auto"/>
              <w:right w:val="single" w:sz="8" w:space="0" w:color="auto"/>
            </w:tcBorders>
            <w:vAlign w:val="center"/>
            <w:hideMark/>
          </w:tcPr>
          <w:p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文明进出校</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进出校门，主动和老师打招呼：敬礼并说“老师早”、“老师再见”，和同学打招呼：“你好”、“再见</w:t>
            </w:r>
            <w:r w:rsidRPr="002C219B">
              <w:rPr>
                <w:rFonts w:ascii="宋体" w:eastAsia="宋体" w:hAnsi="Calibri" w:cs="宋体" w:hint="eastAsia"/>
                <w:color w:val="000000"/>
                <w:kern w:val="0"/>
                <w:sz w:val="24"/>
                <w:szCs w:val="24"/>
              </w:rPr>
              <w:t xml:space="preserve"> ”等。</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2．进校时不追赶，奔跑，听从护导老师的的话。</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3．每天准时到校，按时放学回家，不滞留校园。</w:t>
            </w:r>
          </w:p>
        </w:tc>
        <w:tc>
          <w:tcPr>
            <w:tcW w:w="425" w:type="dxa"/>
            <w:tcBorders>
              <w:top w:val="single" w:sz="6" w:space="0" w:color="auto"/>
              <w:left w:val="single" w:sz="8" w:space="0" w:color="auto"/>
              <w:bottom w:val="single" w:sz="6"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rsidTr="002D00C6">
        <w:trPr>
          <w:trHeight w:val="1297"/>
        </w:trPr>
        <w:tc>
          <w:tcPr>
            <w:tcW w:w="540" w:type="dxa"/>
            <w:vMerge/>
            <w:tcBorders>
              <w:top w:val="single" w:sz="8" w:space="0" w:color="auto"/>
              <w:left w:val="single" w:sz="12" w:space="0" w:color="auto"/>
              <w:bottom w:val="single" w:sz="12" w:space="0" w:color="auto"/>
              <w:right w:val="single" w:sz="8" w:space="0" w:color="auto"/>
            </w:tcBorders>
            <w:vAlign w:val="center"/>
            <w:hideMark/>
          </w:tcPr>
          <w:p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文明用餐</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午饭前排队洗手，不争先恐后，洗完手用手帕擦干。</w:t>
            </w:r>
          </w:p>
          <w:p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当同学帮自己盛好汤时、整理桌面时要说“谢谢”。</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3．不挑食，不剩饭。</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4.用餐时做到“静”和“净”。</w:t>
            </w:r>
          </w:p>
        </w:tc>
        <w:tc>
          <w:tcPr>
            <w:tcW w:w="425" w:type="dxa"/>
            <w:tcBorders>
              <w:top w:val="single" w:sz="6" w:space="0" w:color="auto"/>
              <w:left w:val="single" w:sz="8" w:space="0" w:color="auto"/>
              <w:bottom w:val="single" w:sz="6"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rsidTr="002D00C6">
        <w:trPr>
          <w:trHeight w:val="1296"/>
        </w:trPr>
        <w:tc>
          <w:tcPr>
            <w:tcW w:w="540" w:type="dxa"/>
            <w:vMerge/>
            <w:tcBorders>
              <w:top w:val="single" w:sz="8" w:space="0" w:color="auto"/>
              <w:left w:val="single" w:sz="12" w:space="0" w:color="auto"/>
              <w:bottom w:val="single" w:sz="12" w:space="0" w:color="auto"/>
              <w:right w:val="single" w:sz="8" w:space="0" w:color="auto"/>
            </w:tcBorders>
            <w:vAlign w:val="center"/>
            <w:hideMark/>
          </w:tcPr>
          <w:p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文明休息</w:t>
            </w: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下课文明休息，不在教室里、走廊里奔跑、喊叫。</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下课时，主动和老师、同学打招呼。</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3．课间做安全的游戏。</w:t>
            </w:r>
          </w:p>
        </w:tc>
        <w:tc>
          <w:tcPr>
            <w:tcW w:w="425" w:type="dxa"/>
            <w:tcBorders>
              <w:top w:val="single" w:sz="6" w:space="0" w:color="auto"/>
              <w:left w:val="single" w:sz="8" w:space="0" w:color="auto"/>
              <w:bottom w:val="single" w:sz="12"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rsidTr="002D00C6">
        <w:trPr>
          <w:trHeight w:val="1631"/>
        </w:trPr>
        <w:tc>
          <w:tcPr>
            <w:tcW w:w="540"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习</w:t>
            </w:r>
          </w:p>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（能）</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1．养成良好的听、说、读、写的习惯。</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2．爱听课，爱读写，爱作业，</w:t>
            </w:r>
            <w:r w:rsidRPr="002C219B">
              <w:rPr>
                <w:rFonts w:ascii="宋体" w:eastAsia="宋体" w:hAnsi="Calibri" w:cs="宋体" w:hint="eastAsia"/>
                <w:color w:val="000000"/>
                <w:kern w:val="0"/>
                <w:sz w:val="24"/>
                <w:szCs w:val="24"/>
              </w:rPr>
              <w:lastRenderedPageBreak/>
              <w:t>体会到学习的快乐。</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3．养成每天阅读的好习惯。</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姿势正确</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1．读书姿势：身直、肩平、眼离书本一尺。</w:t>
            </w:r>
          </w:p>
          <w:p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2．握笔姿势：</w:t>
            </w:r>
            <w:r w:rsidRPr="002C219B">
              <w:rPr>
                <w:rFonts w:ascii="宋体" w:eastAsia="宋体" w:hAnsi="宋体" w:cs="宋体" w:hint="eastAsia"/>
                <w:color w:val="000000"/>
                <w:kern w:val="0"/>
                <w:sz w:val="24"/>
                <w:szCs w:val="24"/>
              </w:rPr>
              <w:t>拇指和食指指头相对斜捏笔杆；中指抵住笔杆，使笔杆与桌面成45度左右斜角；无名指与小指自然弯曲，靠在中指下面。手指距鼻尖一寸左右</w:t>
            </w:r>
            <w:r w:rsidRPr="002C219B">
              <w:rPr>
                <w:rFonts w:ascii="宋体" w:eastAsia="宋体" w:hAnsi="Calibri" w:cs="宋体" w:hint="eastAsia"/>
                <w:color w:val="000000"/>
                <w:kern w:val="0"/>
                <w:sz w:val="24"/>
                <w:szCs w:val="24"/>
              </w:rPr>
              <w:t>拇指、食指握住笔杆，离笔尖一寸，中指轻轻抵住笔杆。</w:t>
            </w:r>
          </w:p>
          <w:p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3.写字姿势：</w:t>
            </w:r>
            <w:r w:rsidRPr="002C219B">
              <w:rPr>
                <w:rFonts w:ascii="宋体" w:eastAsia="宋体" w:hAnsi="宋体" w:cs="宋体" w:hint="eastAsia"/>
                <w:color w:val="000000"/>
                <w:kern w:val="0"/>
                <w:sz w:val="24"/>
                <w:szCs w:val="24"/>
              </w:rPr>
              <w:t>写字前先做好写字准备，本子放平整，以防本子边角卷起。写字时，保持正确的写字姿势：</w:t>
            </w:r>
            <w:r w:rsidRPr="002C219B">
              <w:rPr>
                <w:rFonts w:ascii="宋体" w:eastAsia="宋体" w:hAnsi="宋体" w:cs="宋体" w:hint="eastAsia"/>
                <w:color w:val="000000"/>
                <w:kern w:val="0"/>
                <w:sz w:val="24"/>
                <w:szCs w:val="24"/>
              </w:rPr>
              <w:lastRenderedPageBreak/>
              <w:t>身体坐正，两肩放平，两臂自然张开，两脚踏稳，眼离书本一尺，胸离桌边一拳，左手轻按簿面，右手握笔，笔杆斜靠虎口，笔尖留有一寸。</w:t>
            </w:r>
          </w:p>
        </w:tc>
        <w:tc>
          <w:tcPr>
            <w:tcW w:w="42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1</w:t>
            </w:r>
          </w:p>
        </w:tc>
      </w:tr>
      <w:tr w:rsidR="00DC4955" w:rsidRPr="002C219B" w:rsidTr="002D00C6">
        <w:trPr>
          <w:trHeight w:val="1368"/>
        </w:trPr>
        <w:tc>
          <w:tcPr>
            <w:tcW w:w="540" w:type="dxa"/>
            <w:vMerge/>
            <w:tcBorders>
              <w:top w:val="single" w:sz="8" w:space="0" w:color="auto"/>
              <w:left w:val="single" w:sz="12" w:space="0" w:color="auto"/>
              <w:bottom w:val="single" w:sz="8"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认真学习</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宋体" w:eastAsia="宋体" w:hAnsi="宋体" w:cs="宋体" w:hint="eastAsia"/>
                <w:color w:val="000000"/>
                <w:kern w:val="0"/>
                <w:sz w:val="24"/>
                <w:szCs w:val="24"/>
              </w:rPr>
              <w:t>专注静心。上课时眼睛看老师，或按要求看书、看黑板。坐姿端正，双手平放在课桌上，左手在下，右手在上。</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宋体" w:eastAsia="宋体" w:hAnsi="宋体" w:cs="宋体" w:hint="eastAsia"/>
                <w:color w:val="000000"/>
                <w:kern w:val="0"/>
                <w:sz w:val="24"/>
                <w:szCs w:val="24"/>
              </w:rPr>
              <w:t>认真倾听。听的时候做到专注，不做其他事情。别人发言时不插话，能做到倾听老师的讲话或同学的发言。</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w:t>
            </w:r>
            <w:r w:rsidRPr="002C219B">
              <w:rPr>
                <w:rFonts w:ascii="宋体" w:eastAsia="宋体" w:hAnsi="宋体" w:cs="宋体" w:hint="eastAsia"/>
                <w:color w:val="000000"/>
                <w:kern w:val="0"/>
                <w:sz w:val="24"/>
                <w:szCs w:val="24"/>
              </w:rPr>
              <w:t>响亮发言。</w:t>
            </w:r>
            <w:r w:rsidRPr="002C219B">
              <w:rPr>
                <w:rFonts w:ascii="宋体" w:eastAsia="宋体" w:hAnsi="Calibri" w:cs="宋体" w:hint="eastAsia"/>
                <w:color w:val="000000"/>
                <w:kern w:val="0"/>
                <w:sz w:val="24"/>
                <w:szCs w:val="24"/>
              </w:rPr>
              <w:t>发言先举手，</w:t>
            </w:r>
            <w:r w:rsidRPr="002C219B">
              <w:rPr>
                <w:rFonts w:ascii="宋体" w:eastAsia="宋体" w:hAnsi="宋体" w:cs="宋体" w:hint="eastAsia"/>
                <w:color w:val="000000"/>
                <w:kern w:val="0"/>
                <w:sz w:val="24"/>
                <w:szCs w:val="24"/>
              </w:rPr>
              <w:t>等别人发言结束，经上课老师许可，再起立发言，发言要求声音响亮，口齿清楚，不拖音。</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4．积极参与小组活动、小组讨论等。</w:t>
            </w:r>
          </w:p>
        </w:tc>
        <w:tc>
          <w:tcPr>
            <w:tcW w:w="42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rsidTr="002D00C6">
        <w:trPr>
          <w:trHeight w:val="1368"/>
        </w:trPr>
        <w:tc>
          <w:tcPr>
            <w:tcW w:w="540" w:type="dxa"/>
            <w:vMerge/>
            <w:tcBorders>
              <w:top w:val="single" w:sz="8" w:space="0" w:color="auto"/>
              <w:left w:val="single" w:sz="12" w:space="0" w:color="auto"/>
              <w:bottom w:val="single" w:sz="8"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每天阅读</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1．每天阅读30分钟。</w:t>
            </w:r>
          </w:p>
          <w:p w:rsidR="00DC4955" w:rsidRPr="002C219B" w:rsidRDefault="00DC4955" w:rsidP="002D00C6">
            <w:pPr>
              <w:widowControl/>
              <w:jc w:val="left"/>
              <w:rPr>
                <w:rFonts w:ascii="Calibri"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读后能与父母简单交流阅读内容和感受，交流时做到眼睛看着对方，声音响亮，态度大方。</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Calibri" w:eastAsia="宋体" w:hAnsi="Calibri" w:cs="宋体" w:hint="eastAsia"/>
                <w:color w:val="000000"/>
                <w:kern w:val="0"/>
                <w:sz w:val="24"/>
                <w:szCs w:val="24"/>
              </w:rPr>
              <w:t>3.</w:t>
            </w:r>
            <w:r w:rsidRPr="002C219B">
              <w:rPr>
                <w:rFonts w:ascii="Calibri" w:eastAsia="宋体" w:hAnsi="Calibri" w:cs="宋体" w:hint="eastAsia"/>
                <w:color w:val="000000"/>
                <w:kern w:val="0"/>
                <w:sz w:val="24"/>
                <w:szCs w:val="24"/>
              </w:rPr>
              <w:t>第二天能将自己的阅读收获与同学分享。</w:t>
            </w:r>
          </w:p>
        </w:tc>
        <w:tc>
          <w:tcPr>
            <w:tcW w:w="425" w:type="dxa"/>
            <w:tcBorders>
              <w:top w:val="nil"/>
              <w:left w:val="single" w:sz="8" w:space="0" w:color="auto"/>
              <w:bottom w:val="single" w:sz="8"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rsidTr="002D00C6">
        <w:trPr>
          <w:trHeight w:val="1375"/>
        </w:trPr>
        <w:tc>
          <w:tcPr>
            <w:tcW w:w="540"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勤</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锻</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炼</w:t>
            </w:r>
          </w:p>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（能）</w:t>
            </w:r>
          </w:p>
        </w:tc>
        <w:tc>
          <w:tcPr>
            <w:tcW w:w="158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1．明白强身健体与保护视力的重要性，坚持每天锻炼。</w:t>
            </w:r>
          </w:p>
          <w:p w:rsidR="00DC4955" w:rsidRPr="002C219B" w:rsidRDefault="00DC4955" w:rsidP="002D00C6">
            <w:pPr>
              <w:widowControl/>
              <w:jc w:val="left"/>
              <w:rPr>
                <w:rFonts w:ascii="宋体" w:eastAsia="宋体" w:hAnsi="Calibri" w:cs="宋体"/>
                <w:color w:val="000000"/>
                <w:kern w:val="0"/>
                <w:sz w:val="24"/>
                <w:szCs w:val="24"/>
              </w:rPr>
            </w:pP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2．学做眼保健操、室内操，动作到位、准确。</w:t>
            </w:r>
          </w:p>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快乐锻炼</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1．养成天天锻炼的习惯，争取体育达标，提高协调能力和身体素质。</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2．体育活动中遵守游戏规则，遇到危险做到躲、闪、避。</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3．遇到突发事情能找到相关老师解决问题。</w:t>
            </w: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rsidTr="002D00C6">
        <w:trPr>
          <w:trHeight w:val="1697"/>
        </w:trPr>
        <w:tc>
          <w:tcPr>
            <w:tcW w:w="540" w:type="dxa"/>
            <w:vMerge/>
            <w:tcBorders>
              <w:top w:val="single" w:sz="8" w:space="0" w:color="auto"/>
              <w:left w:val="single" w:sz="12" w:space="0" w:color="auto"/>
              <w:bottom w:val="single" w:sz="12"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做好两操</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1、学会做广播操和眼保健操，动作正确、到位。</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2、室内操，精神饱满，动作有力。</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3、眼保健操，自觉闭紧眼睛，找到正确的穴位。</w:t>
            </w:r>
          </w:p>
          <w:p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rsidTr="002D00C6">
        <w:trPr>
          <w:trHeight w:val="1697"/>
        </w:trPr>
        <w:tc>
          <w:tcPr>
            <w:tcW w:w="540" w:type="dxa"/>
            <w:tcBorders>
              <w:top w:val="single" w:sz="8" w:space="0" w:color="auto"/>
              <w:left w:val="single" w:sz="12" w:space="0" w:color="auto"/>
              <w:bottom w:val="single" w:sz="12" w:space="0" w:color="auto"/>
              <w:right w:val="single" w:sz="8" w:space="0" w:color="auto"/>
            </w:tcBorders>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创</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作</w:t>
            </w:r>
          </w:p>
          <w:p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（创）</w:t>
            </w:r>
          </w:p>
        </w:tc>
        <w:tc>
          <w:tcPr>
            <w:tcW w:w="1588" w:type="dxa"/>
            <w:tcBorders>
              <w:top w:val="single" w:sz="8" w:space="0" w:color="auto"/>
              <w:left w:val="single" w:sz="8" w:space="0" w:color="auto"/>
              <w:bottom w:val="single" w:sz="12" w:space="0" w:color="auto"/>
              <w:right w:val="single" w:sz="8" w:space="0" w:color="auto"/>
            </w:tcBorders>
            <w:vAlign w:val="center"/>
            <w:hideMark/>
          </w:tcPr>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宋体" w:cs="宋体" w:hint="eastAsia"/>
                <w:color w:val="000000"/>
                <w:kern w:val="0"/>
                <w:sz w:val="24"/>
                <w:szCs w:val="24"/>
              </w:rPr>
              <w:t>和爸爸妈妈合作，完成一些简单的创作，并在班级中进行交流。</w:t>
            </w: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爱思考</w:t>
            </w:r>
          </w:p>
          <w:p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会创作</w:t>
            </w:r>
          </w:p>
          <w:p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rsidR="00DC4955" w:rsidRPr="002C219B" w:rsidRDefault="00DC4955" w:rsidP="002D00C6">
            <w:pPr>
              <w:widowControl/>
              <w:jc w:val="left"/>
              <w:rPr>
                <w:rFonts w:ascii="宋体" w:eastAsia="宋体" w:hAnsi="宋体" w:cs="宋体"/>
                <w:color w:val="000000"/>
                <w:kern w:val="0"/>
                <w:sz w:val="24"/>
                <w:szCs w:val="24"/>
              </w:rPr>
            </w:pPr>
            <w:r w:rsidRPr="002C219B">
              <w:rPr>
                <w:rFonts w:ascii="宋体" w:eastAsia="宋体" w:hAnsi="宋体" w:cs="宋体" w:hint="eastAsia"/>
                <w:color w:val="000000"/>
                <w:kern w:val="0"/>
                <w:sz w:val="24"/>
                <w:szCs w:val="24"/>
              </w:rPr>
              <w:t>1.乐于思考，在课堂上能把自己独特的想法表达出来。</w:t>
            </w:r>
          </w:p>
          <w:p w:rsidR="00DC4955" w:rsidRPr="002C219B" w:rsidRDefault="00DC4955" w:rsidP="002D00C6">
            <w:pPr>
              <w:widowControl/>
              <w:jc w:val="left"/>
              <w:rPr>
                <w:rFonts w:ascii="宋体" w:eastAsia="宋体" w:hAnsi="宋体" w:cs="宋体"/>
                <w:color w:val="000000"/>
                <w:kern w:val="0"/>
                <w:sz w:val="24"/>
                <w:szCs w:val="24"/>
              </w:rPr>
            </w:pPr>
            <w:r w:rsidRPr="002C219B">
              <w:rPr>
                <w:rFonts w:ascii="宋体" w:eastAsia="宋体" w:hAnsi="宋体" w:cs="宋体" w:hint="eastAsia"/>
                <w:color w:val="000000"/>
                <w:kern w:val="0"/>
                <w:sz w:val="24"/>
                <w:szCs w:val="24"/>
              </w:rPr>
              <w:t>2.用画笔画一画自己的学校，并在班级中向同学介绍自己最喜欢的校园一角。</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3.阅读、吟唱学校的《行规童谣》和《教学童谣》，并能与爸爸妈妈合作，创编一首童谣或儿歌，和同学一起吟唱。</w:t>
            </w:r>
          </w:p>
          <w:p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4.阅读篆刻校本课程，初步了解篆刻文化，认识几个简单的篆字。</w:t>
            </w: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与语文、美术、音乐等学科结合</w:t>
            </w:r>
          </w:p>
        </w:tc>
      </w:tr>
    </w:tbl>
    <w:p w:rsidR="00871B25" w:rsidRDefault="00871B25" w:rsidP="00A9562B">
      <w:pPr>
        <w:spacing w:line="360" w:lineRule="auto"/>
        <w:ind w:firstLineChars="200" w:firstLine="482"/>
        <w:rPr>
          <w:rFonts w:asciiTheme="minorEastAsia" w:hAnsiTheme="minorEastAsia" w:hint="eastAsia"/>
          <w:b/>
          <w:color w:val="FF0000"/>
          <w:sz w:val="24"/>
          <w:szCs w:val="24"/>
        </w:rPr>
      </w:pPr>
    </w:p>
    <w:p w:rsidR="00F863E9" w:rsidRPr="00871B25" w:rsidRDefault="00A9562B" w:rsidP="00A9562B">
      <w:pPr>
        <w:spacing w:line="360" w:lineRule="auto"/>
        <w:ind w:firstLineChars="200" w:firstLine="482"/>
        <w:rPr>
          <w:rFonts w:asciiTheme="minorEastAsia" w:hAnsiTheme="minorEastAsia"/>
          <w:b/>
          <w:sz w:val="24"/>
          <w:szCs w:val="24"/>
        </w:rPr>
      </w:pPr>
      <w:r w:rsidRPr="00871B25">
        <w:rPr>
          <w:rFonts w:asciiTheme="minorEastAsia" w:hAnsiTheme="minorEastAsia" w:hint="eastAsia"/>
          <w:b/>
          <w:sz w:val="24"/>
          <w:szCs w:val="24"/>
        </w:rPr>
        <w:lastRenderedPageBreak/>
        <w:t>5、</w:t>
      </w:r>
      <w:r w:rsidR="00F863E9" w:rsidRPr="00871B25">
        <w:rPr>
          <w:rFonts w:asciiTheme="minorEastAsia" w:hAnsiTheme="minorEastAsia" w:hint="eastAsia"/>
          <w:b/>
          <w:sz w:val="24"/>
          <w:szCs w:val="24"/>
        </w:rPr>
        <w:t>主题式综合实践课程</w:t>
      </w:r>
    </w:p>
    <w:p w:rsidR="00A9562B" w:rsidRPr="00871B25" w:rsidRDefault="00A9562B" w:rsidP="00A9562B">
      <w:pPr>
        <w:spacing w:line="360" w:lineRule="auto"/>
        <w:ind w:firstLineChars="200" w:firstLine="480"/>
        <w:rPr>
          <w:rFonts w:asciiTheme="minorEastAsia" w:hAnsiTheme="minorEastAsia" w:hint="eastAsia"/>
          <w:sz w:val="24"/>
          <w:szCs w:val="24"/>
        </w:rPr>
      </w:pPr>
      <w:r w:rsidRPr="00871B25">
        <w:rPr>
          <w:rFonts w:asciiTheme="minorEastAsia" w:hAnsiTheme="minorEastAsia" w:hint="eastAsia"/>
          <w:sz w:val="24"/>
          <w:szCs w:val="24"/>
        </w:rPr>
        <w:t>为深入贯彻《中小学德育工作指南》《关于加强中小学劳动教育的意见》《中小学综合实践活动课程指导纲要》和《上海市小学低年级主题式综合活动课程指导纲要（征求意见稿）》等文件精神，依托原有“三类四别”的“本道”课程结构，学校提出了“让每一位孩子如金子般闪闪发光”的全课程理念的设想。学校以“点石成金”为主题，基于校情，立足学情，找准定位，盘点资源，明晰目标，建立“遵循儿童立场，丰富儿童经历，呵护儿童兴趣，关注儿童长远发展”的实施路径，依托学生成长规律，建设跨学科统整课程，实施“点石成金”主题式综合活动课程。</w:t>
      </w:r>
    </w:p>
    <w:p w:rsidR="00D34C11" w:rsidRDefault="00D34C11"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color w:val="FF0000"/>
          <w:sz w:val="24"/>
          <w:szCs w:val="24"/>
        </w:rPr>
        <w:sectPr w:rsidR="00871B25" w:rsidSect="00EF4AB9">
          <w:footerReference w:type="default" r:id="rId9"/>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634"/>
        <w:gridCol w:w="2835"/>
        <w:gridCol w:w="2178"/>
        <w:gridCol w:w="2365"/>
        <w:gridCol w:w="917"/>
        <w:gridCol w:w="4616"/>
      </w:tblGrid>
      <w:tr w:rsidR="00871B25" w:rsidTr="005C3DFD">
        <w:tc>
          <w:tcPr>
            <w:tcW w:w="14174" w:type="dxa"/>
            <w:gridSpan w:val="7"/>
            <w:vAlign w:val="center"/>
          </w:tcPr>
          <w:p w:rsidR="00871B25" w:rsidRPr="006C65D0" w:rsidRDefault="00871B25" w:rsidP="005C3DFD">
            <w:pPr>
              <w:spacing w:line="360" w:lineRule="auto"/>
              <w:jc w:val="center"/>
              <w:outlineLvl w:val="0"/>
              <w:rPr>
                <w:rFonts w:ascii="宋体" w:eastAsia="宋体" w:hAnsi="宋体" w:cs="Times New Roman"/>
                <w:b/>
                <w:bCs/>
                <w:sz w:val="28"/>
                <w:szCs w:val="28"/>
              </w:rPr>
            </w:pPr>
            <w:r w:rsidRPr="006C65D0">
              <w:rPr>
                <w:rFonts w:ascii="宋体" w:eastAsia="宋体" w:hAnsi="宋体" w:cs="楷体"/>
                <w:b/>
                <w:bCs/>
                <w:sz w:val="28"/>
                <w:szCs w:val="28"/>
              </w:rPr>
              <w:lastRenderedPageBreak/>
              <w:t>嘉定区方泰小学“点石成金”</w:t>
            </w:r>
            <w:r w:rsidRPr="006C65D0">
              <w:rPr>
                <w:rFonts w:ascii="宋体" w:eastAsia="宋体" w:hAnsi="宋体" w:cs="宋体"/>
                <w:b/>
                <w:bCs/>
                <w:sz w:val="28"/>
                <w:szCs w:val="28"/>
              </w:rPr>
              <w:t>主题式综合活动课程 活动内容框架表</w:t>
            </w:r>
          </w:p>
        </w:tc>
      </w:tr>
      <w:tr w:rsidR="00871B25" w:rsidTr="005C3DFD">
        <w:tc>
          <w:tcPr>
            <w:tcW w:w="629" w:type="dxa"/>
            <w:vAlign w:val="center"/>
          </w:tcPr>
          <w:p w:rsidR="00871B25" w:rsidRPr="002D6B10" w:rsidRDefault="00871B25" w:rsidP="005C3DFD">
            <w:pPr>
              <w:jc w:val="center"/>
              <w:rPr>
                <w:b/>
                <w:sz w:val="24"/>
              </w:rPr>
            </w:pPr>
            <w:r w:rsidRPr="002D6B10">
              <w:rPr>
                <w:b/>
                <w:sz w:val="24"/>
              </w:rPr>
              <w:t>领域</w:t>
            </w:r>
          </w:p>
        </w:tc>
        <w:tc>
          <w:tcPr>
            <w:tcW w:w="634" w:type="dxa"/>
            <w:vAlign w:val="center"/>
          </w:tcPr>
          <w:p w:rsidR="00871B25" w:rsidRPr="002D6B10" w:rsidRDefault="00871B25" w:rsidP="005C3DFD">
            <w:pPr>
              <w:jc w:val="center"/>
              <w:rPr>
                <w:b/>
                <w:bCs/>
                <w:sz w:val="24"/>
              </w:rPr>
            </w:pPr>
            <w:r w:rsidRPr="002D6B10">
              <w:rPr>
                <w:rFonts w:cs="宋体"/>
                <w:b/>
                <w:bCs/>
                <w:sz w:val="24"/>
              </w:rPr>
              <w:t>主题</w:t>
            </w:r>
          </w:p>
        </w:tc>
        <w:tc>
          <w:tcPr>
            <w:tcW w:w="2835" w:type="dxa"/>
            <w:vAlign w:val="center"/>
          </w:tcPr>
          <w:p w:rsidR="00871B25" w:rsidRPr="002D6B10" w:rsidRDefault="00871B25" w:rsidP="005C3DFD">
            <w:pPr>
              <w:jc w:val="center"/>
              <w:rPr>
                <w:b/>
                <w:sz w:val="24"/>
              </w:rPr>
            </w:pPr>
            <w:r w:rsidRPr="002D6B10">
              <w:rPr>
                <w:rFonts w:cs="宋体"/>
                <w:b/>
              </w:rPr>
              <w:t>主题描述</w:t>
            </w:r>
          </w:p>
        </w:tc>
        <w:tc>
          <w:tcPr>
            <w:tcW w:w="2178" w:type="dxa"/>
            <w:vAlign w:val="center"/>
          </w:tcPr>
          <w:p w:rsidR="00871B25" w:rsidRPr="002D6B10" w:rsidRDefault="00871B25" w:rsidP="005C3DFD">
            <w:pPr>
              <w:jc w:val="center"/>
              <w:rPr>
                <w:rFonts w:cs="宋体"/>
                <w:b/>
                <w:bCs/>
                <w:sz w:val="24"/>
              </w:rPr>
            </w:pPr>
            <w:r w:rsidRPr="002D6B10">
              <w:rPr>
                <w:rFonts w:cs="宋体"/>
                <w:b/>
                <w:bCs/>
                <w:sz w:val="24"/>
              </w:rPr>
              <w:t>主题目标</w:t>
            </w:r>
          </w:p>
        </w:tc>
        <w:tc>
          <w:tcPr>
            <w:tcW w:w="2365" w:type="dxa"/>
            <w:vAlign w:val="center"/>
          </w:tcPr>
          <w:p w:rsidR="00871B25" w:rsidRPr="002D6B10" w:rsidRDefault="00871B25" w:rsidP="005C3DFD">
            <w:pPr>
              <w:jc w:val="center"/>
              <w:rPr>
                <w:b/>
                <w:bCs/>
                <w:sz w:val="24"/>
              </w:rPr>
            </w:pPr>
            <w:r w:rsidRPr="002D6B10">
              <w:rPr>
                <w:rFonts w:cs="宋体"/>
                <w:b/>
                <w:bCs/>
                <w:sz w:val="24"/>
              </w:rPr>
              <w:t>活动</w:t>
            </w:r>
          </w:p>
        </w:tc>
        <w:tc>
          <w:tcPr>
            <w:tcW w:w="917" w:type="dxa"/>
            <w:vAlign w:val="center"/>
          </w:tcPr>
          <w:p w:rsidR="00871B25" w:rsidRPr="002D6B10" w:rsidRDefault="00871B25" w:rsidP="005C3DFD">
            <w:pPr>
              <w:jc w:val="center"/>
              <w:rPr>
                <w:rFonts w:cs="宋体"/>
                <w:b/>
                <w:bCs/>
                <w:sz w:val="24"/>
              </w:rPr>
            </w:pPr>
            <w:r w:rsidRPr="002D6B10">
              <w:rPr>
                <w:rFonts w:cs="宋体"/>
                <w:b/>
                <w:bCs/>
                <w:sz w:val="24"/>
              </w:rPr>
              <w:t>活动</w:t>
            </w:r>
          </w:p>
          <w:p w:rsidR="00871B25" w:rsidRPr="002D6B10" w:rsidRDefault="00871B25" w:rsidP="005C3DFD">
            <w:pPr>
              <w:jc w:val="center"/>
              <w:rPr>
                <w:b/>
                <w:bCs/>
                <w:sz w:val="24"/>
              </w:rPr>
            </w:pPr>
            <w:r w:rsidRPr="002D6B10">
              <w:rPr>
                <w:rFonts w:cs="宋体"/>
                <w:b/>
                <w:bCs/>
                <w:sz w:val="24"/>
              </w:rPr>
              <w:t>对象</w:t>
            </w:r>
          </w:p>
        </w:tc>
        <w:tc>
          <w:tcPr>
            <w:tcW w:w="4616" w:type="dxa"/>
            <w:vAlign w:val="center"/>
          </w:tcPr>
          <w:p w:rsidR="00871B25" w:rsidRPr="002D6B10" w:rsidRDefault="00871B25" w:rsidP="005C3DFD">
            <w:pPr>
              <w:jc w:val="center"/>
              <w:rPr>
                <w:b/>
                <w:bCs/>
                <w:sz w:val="24"/>
              </w:rPr>
            </w:pPr>
            <w:r w:rsidRPr="002D6B10">
              <w:rPr>
                <w:rFonts w:cs="宋体"/>
                <w:b/>
                <w:bCs/>
                <w:sz w:val="24"/>
              </w:rPr>
              <w:t>活动任务</w:t>
            </w:r>
          </w:p>
        </w:tc>
      </w:tr>
      <w:tr w:rsidR="00871B25" w:rsidTr="005C3DFD">
        <w:trPr>
          <w:trHeight w:val="505"/>
        </w:trPr>
        <w:tc>
          <w:tcPr>
            <w:tcW w:w="629" w:type="dxa"/>
            <w:vMerge w:val="restart"/>
            <w:vAlign w:val="center"/>
          </w:tcPr>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rFonts w:eastAsia="宋体"/>
                <w:b/>
                <w:sz w:val="24"/>
              </w:rPr>
            </w:pPr>
            <w:r w:rsidRPr="002D6B10">
              <w:rPr>
                <w:b/>
                <w:sz w:val="24"/>
              </w:rPr>
              <w:t>欢乐</w:t>
            </w:r>
            <w:r w:rsidRPr="002D6B10">
              <w:rPr>
                <w:b/>
                <w:sz w:val="24"/>
              </w:rPr>
              <w:lastRenderedPageBreak/>
              <w:t>成长季</w:t>
            </w:r>
          </w:p>
        </w:tc>
        <w:tc>
          <w:tcPr>
            <w:tcW w:w="634" w:type="dxa"/>
            <w:vMerge w:val="restart"/>
            <w:vAlign w:val="center"/>
          </w:tcPr>
          <w:p w:rsidR="00871B25" w:rsidRPr="002D6B10" w:rsidRDefault="00871B25" w:rsidP="005C3DFD">
            <w:pPr>
              <w:jc w:val="center"/>
              <w:rPr>
                <w:rFonts w:eastAsia="宋体"/>
                <w:b/>
                <w:bCs/>
                <w:sz w:val="24"/>
              </w:rPr>
            </w:pPr>
            <w:r w:rsidRPr="002D6B10">
              <w:rPr>
                <w:b/>
                <w:bCs/>
                <w:sz w:val="24"/>
              </w:rPr>
              <w:lastRenderedPageBreak/>
              <w:t>小石在成长</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以低年级儿童的成长变化为主线，从适应新的学习、生活环境、学习任务等方面入手，通过开展互动讨论、模拟游戏、制作课程表、学做家务等活动，帮助儿童认识自身在进入小学以来出现的变化，发现自己在成长过程中的收获，感受成长带来的喜悦。</w:t>
            </w: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体悟从幼儿园到小学一日活动的变化，具备一定的自理能力，初步养成良好的生活习惯和学习习惯，逐渐适应小学的学习和生活；乐于用多元方式表达和展现自己的个性，彰显自信。</w:t>
            </w:r>
          </w:p>
        </w:tc>
        <w:tc>
          <w:tcPr>
            <w:tcW w:w="2365" w:type="dxa"/>
            <w:vAlign w:val="center"/>
          </w:tcPr>
          <w:p w:rsidR="00871B25" w:rsidRPr="002D6B10" w:rsidRDefault="00871B25" w:rsidP="005C3DFD">
            <w:pPr>
              <w:rPr>
                <w:rFonts w:ascii="仿宋" w:eastAsia="仿宋" w:hAnsi="仿宋" w:cs="仿宋"/>
                <w:szCs w:val="21"/>
              </w:rPr>
            </w:pPr>
            <w:r w:rsidRPr="002D6B10">
              <w:rPr>
                <w:rFonts w:ascii="仿宋" w:eastAsia="仿宋" w:hAnsi="仿宋" w:cs="仿宋"/>
                <w:szCs w:val="21"/>
              </w:rPr>
              <w:t>1.开开心心做课表</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vAlign w:val="center"/>
          </w:tcPr>
          <w:p w:rsidR="00871B25" w:rsidRPr="002D6B10" w:rsidRDefault="00871B25" w:rsidP="005C3DFD">
            <w:pPr>
              <w:rPr>
                <w:szCs w:val="21"/>
              </w:rPr>
            </w:pPr>
            <w:r>
              <w:rPr>
                <w:rFonts w:ascii="宋体" w:eastAsia="宋体" w:hAnsi="宋体" w:cs="宋体"/>
                <w:szCs w:val="21"/>
                <w:lang/>
              </w:rPr>
              <w:t>认识</w:t>
            </w:r>
            <w:r w:rsidRPr="002D6B10">
              <w:rPr>
                <w:rFonts w:ascii="宋体" w:eastAsia="宋体" w:hAnsi="宋体" w:cs="宋体"/>
                <w:szCs w:val="21"/>
                <w:lang/>
              </w:rPr>
              <w:t>课程表；创意</w:t>
            </w:r>
            <w:r>
              <w:rPr>
                <w:rFonts w:ascii="宋体" w:eastAsia="宋体" w:hAnsi="宋体" w:cs="宋体"/>
                <w:szCs w:val="21"/>
                <w:lang/>
              </w:rPr>
              <w:t>设计</w:t>
            </w:r>
            <w:r w:rsidRPr="002D6B10">
              <w:rPr>
                <w:rFonts w:ascii="宋体" w:eastAsia="宋体" w:hAnsi="宋体" w:cs="宋体"/>
                <w:szCs w:val="21"/>
                <w:lang/>
              </w:rPr>
              <w:t>课程表；整理小书包</w:t>
            </w:r>
          </w:p>
        </w:tc>
      </w:tr>
      <w:tr w:rsidR="00871B25" w:rsidTr="005C3DFD">
        <w:trPr>
          <w:trHeight w:val="413"/>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szCs w:val="21"/>
              </w:rPr>
            </w:pPr>
            <w:r w:rsidRPr="002D6B10">
              <w:rPr>
                <w:rFonts w:ascii="仿宋" w:eastAsia="仿宋" w:hAnsi="仿宋" w:cs="仿宋"/>
                <w:szCs w:val="21"/>
              </w:rPr>
              <w:t>2.安安全全过课间</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vAlign w:val="center"/>
          </w:tcPr>
          <w:p w:rsidR="00871B25" w:rsidRPr="002D6B10" w:rsidRDefault="00871B25" w:rsidP="005C3DFD">
            <w:pPr>
              <w:rPr>
                <w:szCs w:val="21"/>
              </w:rPr>
            </w:pPr>
            <w:r>
              <w:rPr>
                <w:rFonts w:ascii="宋体" w:eastAsia="宋体" w:hAnsi="宋体" w:cs="宋体"/>
                <w:szCs w:val="21"/>
                <w:lang/>
              </w:rPr>
              <w:t>走进小学一日生活</w:t>
            </w:r>
            <w:r w:rsidRPr="002D6B10">
              <w:rPr>
                <w:rFonts w:ascii="宋体" w:eastAsia="宋体" w:hAnsi="宋体" w:cs="宋体"/>
                <w:szCs w:val="21"/>
                <w:lang/>
              </w:rPr>
              <w:t>；</w:t>
            </w:r>
            <w:r>
              <w:rPr>
                <w:rFonts w:ascii="宋体" w:eastAsia="宋体" w:hAnsi="宋体" w:cs="宋体"/>
                <w:szCs w:val="21"/>
                <w:lang/>
              </w:rPr>
              <w:t>养成</w:t>
            </w:r>
            <w:r w:rsidRPr="002D6B10">
              <w:rPr>
                <w:rFonts w:ascii="宋体" w:eastAsia="宋体" w:hAnsi="宋体" w:cs="宋体"/>
                <w:szCs w:val="21"/>
                <w:lang/>
              </w:rPr>
              <w:t>好习惯；童谣伴我成长</w:t>
            </w:r>
          </w:p>
        </w:tc>
      </w:tr>
      <w:tr w:rsidR="00871B25" w:rsidTr="005C3DFD">
        <w:trPr>
          <w:trHeight w:val="419"/>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szCs w:val="21"/>
              </w:rPr>
            </w:pPr>
            <w:r w:rsidRPr="002D6B10">
              <w:rPr>
                <w:rFonts w:ascii="仿宋" w:eastAsia="仿宋" w:hAnsi="仿宋" w:cs="仿宋"/>
                <w:szCs w:val="21"/>
              </w:rPr>
              <w:t>3.轻轻松松上厕所</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vAlign w:val="center"/>
          </w:tcPr>
          <w:p w:rsidR="00871B25" w:rsidRPr="002D6B10" w:rsidRDefault="00871B25" w:rsidP="005C3DFD">
            <w:pPr>
              <w:rPr>
                <w:szCs w:val="21"/>
              </w:rPr>
            </w:pPr>
            <w:r w:rsidRPr="002D6B10">
              <w:rPr>
                <w:rFonts w:ascii="宋体" w:eastAsia="宋体" w:hAnsi="宋体" w:cs="宋体"/>
                <w:szCs w:val="21"/>
                <w:lang/>
              </w:rPr>
              <w:t>厕所</w:t>
            </w:r>
            <w:r>
              <w:rPr>
                <w:rFonts w:ascii="宋体" w:eastAsia="宋体" w:hAnsi="宋体" w:cs="宋体"/>
                <w:szCs w:val="21"/>
                <w:lang/>
              </w:rPr>
              <w:t>快快找</w:t>
            </w:r>
            <w:r w:rsidRPr="002D6B10">
              <w:rPr>
                <w:rFonts w:ascii="宋体" w:eastAsia="宋体" w:hAnsi="宋体" w:cs="宋体"/>
                <w:szCs w:val="21"/>
                <w:lang/>
              </w:rPr>
              <w:t>；厕所的规则；自己上厕所</w:t>
            </w:r>
          </w:p>
        </w:tc>
      </w:tr>
      <w:tr w:rsidR="00871B25" w:rsidTr="005C3DFD">
        <w:trPr>
          <w:trHeight w:val="553"/>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szCs w:val="21"/>
              </w:rPr>
            </w:pPr>
            <w:r w:rsidRPr="002D6B10">
              <w:rPr>
                <w:rFonts w:ascii="仿宋" w:eastAsia="仿宋" w:hAnsi="仿宋" w:cs="仿宋"/>
                <w:szCs w:val="21"/>
              </w:rPr>
              <w:t>1.家务大比拼</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vAlign w:val="center"/>
          </w:tcPr>
          <w:p w:rsidR="00871B25" w:rsidRPr="002D6B10" w:rsidRDefault="00871B25" w:rsidP="005C3DFD">
            <w:pPr>
              <w:rPr>
                <w:szCs w:val="21"/>
              </w:rPr>
            </w:pPr>
            <w:r w:rsidRPr="002D6B10">
              <w:rPr>
                <w:rFonts w:ascii="宋体" w:eastAsia="宋体" w:hAnsi="宋体" w:cs="宋体"/>
                <w:szCs w:val="21"/>
                <w:lang/>
              </w:rPr>
              <w:t>我有“火眼金睛”；我有“灵巧双手”</w:t>
            </w:r>
          </w:p>
        </w:tc>
      </w:tr>
      <w:tr w:rsidR="00871B25" w:rsidTr="005C3DFD">
        <w:trPr>
          <w:trHeight w:val="561"/>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szCs w:val="21"/>
              </w:rPr>
            </w:pPr>
            <w:r w:rsidRPr="002D6B10">
              <w:rPr>
                <w:rFonts w:ascii="仿宋" w:eastAsia="仿宋" w:hAnsi="仿宋" w:cs="仿宋"/>
                <w:szCs w:val="21"/>
              </w:rPr>
              <w:t>2.彩笔画校园</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vAlign w:val="center"/>
          </w:tcPr>
          <w:p w:rsidR="00871B25" w:rsidRPr="002D6B10" w:rsidRDefault="00871B25" w:rsidP="005C3DFD">
            <w:pPr>
              <w:spacing w:line="360" w:lineRule="auto"/>
              <w:rPr>
                <w:szCs w:val="21"/>
              </w:rPr>
            </w:pPr>
            <w:r w:rsidRPr="002D6B10">
              <w:rPr>
                <w:rFonts w:ascii="宋体" w:eastAsia="宋体" w:hAnsi="宋体" w:cs="宋体"/>
                <w:szCs w:val="21"/>
                <w:lang/>
              </w:rPr>
              <w:t>“游校园”；“画校园”</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szCs w:val="21"/>
              </w:rPr>
            </w:pPr>
            <w:r w:rsidRPr="002D6B10">
              <w:rPr>
                <w:rFonts w:ascii="仿宋" w:eastAsia="仿宋" w:hAnsi="仿宋" w:cs="仿宋"/>
                <w:szCs w:val="21"/>
              </w:rPr>
              <w:t>3.认识我自己</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vAlign w:val="center"/>
          </w:tcPr>
          <w:p w:rsidR="00871B25" w:rsidRPr="002D6B10" w:rsidRDefault="00871B25" w:rsidP="005C3DFD">
            <w:pPr>
              <w:rPr>
                <w:szCs w:val="21"/>
              </w:rPr>
            </w:pPr>
            <w:r w:rsidRPr="002D6B10">
              <w:rPr>
                <w:rFonts w:ascii="宋体" w:eastAsia="宋体" w:hAnsi="宋体" w:cs="宋体"/>
                <w:szCs w:val="21"/>
                <w:lang/>
              </w:rPr>
              <w:t>“介绍我自己”；“我想和你做朋友”</w:t>
            </w:r>
          </w:p>
        </w:tc>
      </w:tr>
      <w:tr w:rsidR="00871B25" w:rsidTr="005C3DFD">
        <w:tc>
          <w:tcPr>
            <w:tcW w:w="629" w:type="dxa"/>
            <w:vMerge/>
            <w:vAlign w:val="center"/>
          </w:tcPr>
          <w:p w:rsidR="00871B25" w:rsidRPr="002D6B10" w:rsidRDefault="00871B25" w:rsidP="005C3DFD">
            <w:pPr>
              <w:jc w:val="center"/>
            </w:pPr>
          </w:p>
        </w:tc>
        <w:tc>
          <w:tcPr>
            <w:tcW w:w="634" w:type="dxa"/>
            <w:vMerge w:val="restart"/>
            <w:vAlign w:val="center"/>
          </w:tcPr>
          <w:p w:rsidR="00871B25" w:rsidRPr="002D6B10" w:rsidRDefault="00871B25" w:rsidP="005C3DFD">
            <w:pPr>
              <w:jc w:val="center"/>
              <w:rPr>
                <w:rFonts w:eastAsia="宋体"/>
                <w:b/>
                <w:bCs/>
                <w:sz w:val="24"/>
              </w:rPr>
            </w:pPr>
            <w:r w:rsidRPr="002D6B10">
              <w:rPr>
                <w:b/>
                <w:bCs/>
                <w:sz w:val="24"/>
              </w:rPr>
              <w:t>小石善运动</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以各类韵律操、趣味游戏为载体，引导儿童积极参与有益健康的运动，并在活动中渗透音乐表现、交流讨论、动手制作、记录统计等要求，帮助他们养成良好的运动习惯，感受运动带来的快乐。</w:t>
            </w: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积极参与各项有益健康的活动，知道运动对身体的益处，养成良好的运动习惯，感受运动带来的快乐。</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1.欢乐蹦蹦跳</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rFonts w:ascii="宋体" w:eastAsia="宋体" w:hAnsi="宋体" w:cs="宋体"/>
                <w:szCs w:val="21"/>
                <w:lang/>
              </w:rPr>
              <w:t>了解运动对健康的重要性；一起动一动；一起玩一玩“袋鼠跳”</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2铁环历险记</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rFonts w:ascii="宋体" w:eastAsia="宋体" w:hAnsi="宋体" w:cs="宋体"/>
                <w:szCs w:val="21"/>
                <w:lang/>
              </w:rPr>
              <w:t>观看滚铁环视频；铁环历险记；交流分享会</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3.毽子大比拼</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了毽子</w:t>
            </w:r>
            <w:r>
              <w:rPr>
                <w:rFonts w:ascii="宋体" w:eastAsia="宋体" w:hAnsi="宋体" w:cs="宋体"/>
                <w:szCs w:val="21"/>
                <w:lang/>
              </w:rPr>
              <w:t>巧</w:t>
            </w:r>
            <w:r w:rsidRPr="002D6B10">
              <w:rPr>
                <w:rFonts w:ascii="宋体" w:eastAsia="宋体" w:hAnsi="宋体" w:cs="宋体"/>
                <w:szCs w:val="21"/>
                <w:lang/>
              </w:rPr>
              <w:t>制作</w:t>
            </w:r>
            <w:r>
              <w:rPr>
                <w:rFonts w:ascii="宋体" w:eastAsia="宋体" w:hAnsi="宋体" w:cs="宋体"/>
                <w:szCs w:val="21"/>
                <w:lang/>
              </w:rPr>
              <w:t>；毽子花样多</w:t>
            </w:r>
            <w:r w:rsidRPr="002D6B10">
              <w:rPr>
                <w:rFonts w:ascii="宋体" w:eastAsia="宋体" w:hAnsi="宋体" w:cs="宋体"/>
                <w:szCs w:val="21"/>
                <w:lang/>
              </w:rPr>
              <w:t>；毽子大比拼；交流分享会</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1.欢乐玩沙包</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2D6B10" w:rsidRDefault="00871B25" w:rsidP="005C3DFD">
            <w:pPr>
              <w:rPr>
                <w:szCs w:val="21"/>
              </w:rPr>
            </w:pPr>
            <w:r w:rsidRPr="002D6B10">
              <w:rPr>
                <w:rFonts w:ascii="宋体" w:eastAsia="宋体" w:hAnsi="宋体" w:cs="宋体"/>
                <w:szCs w:val="21"/>
                <w:lang/>
              </w:rPr>
              <w:t>巧手</w:t>
            </w:r>
            <w:r>
              <w:rPr>
                <w:rFonts w:ascii="宋体" w:eastAsia="宋体" w:hAnsi="宋体" w:cs="宋体"/>
                <w:szCs w:val="21"/>
                <w:lang/>
              </w:rPr>
              <w:t>做</w:t>
            </w:r>
            <w:r w:rsidRPr="002D6B10">
              <w:rPr>
                <w:rFonts w:ascii="宋体" w:eastAsia="宋体" w:hAnsi="宋体" w:cs="宋体"/>
                <w:szCs w:val="21"/>
                <w:lang/>
              </w:rPr>
              <w:t>沙包；“双腿夹沙包跳”；“你丢我接”</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2.巧玩呼啦圈</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2D6B10" w:rsidRDefault="00871B25" w:rsidP="005C3DFD">
            <w:pPr>
              <w:rPr>
                <w:szCs w:val="21"/>
              </w:rPr>
            </w:pPr>
            <w:r>
              <w:rPr>
                <w:rFonts w:ascii="宋体" w:eastAsia="宋体" w:hAnsi="宋体" w:cs="宋体"/>
                <w:szCs w:val="21"/>
                <w:lang/>
              </w:rPr>
              <w:t>呼</w:t>
            </w:r>
            <w:r w:rsidRPr="002D6B10">
              <w:rPr>
                <w:rFonts w:ascii="宋体" w:eastAsia="宋体" w:hAnsi="宋体" w:cs="宋体"/>
                <w:szCs w:val="21"/>
                <w:lang/>
              </w:rPr>
              <w:t>啦圈</w:t>
            </w:r>
            <w:r>
              <w:rPr>
                <w:rFonts w:ascii="宋体" w:eastAsia="宋体" w:hAnsi="宋体" w:cs="宋体"/>
                <w:szCs w:val="21"/>
                <w:lang/>
              </w:rPr>
              <w:t>怎么玩</w:t>
            </w:r>
            <w:r w:rsidRPr="002D6B10">
              <w:rPr>
                <w:rFonts w:ascii="宋体" w:eastAsia="宋体" w:hAnsi="宋体" w:cs="宋体"/>
                <w:szCs w:val="21"/>
                <w:lang/>
              </w:rPr>
              <w:t>；游戏一“套圈”；游戏二“奔跑吧，呼啦圈”</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3.一起来套圈</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vAlign w:val="center"/>
          </w:tcPr>
          <w:p w:rsidR="00871B25" w:rsidRPr="002D6B10" w:rsidRDefault="00871B25" w:rsidP="005C3DFD">
            <w:pPr>
              <w:rPr>
                <w:szCs w:val="21"/>
              </w:rPr>
            </w:pPr>
            <w:r w:rsidRPr="002D6B10">
              <w:rPr>
                <w:rFonts w:ascii="宋体" w:eastAsia="宋体" w:hAnsi="宋体" w:cs="宋体"/>
                <w:szCs w:val="21"/>
                <w:lang/>
              </w:rPr>
              <w:t>场地布置；一起来套圈</w:t>
            </w:r>
          </w:p>
        </w:tc>
      </w:tr>
      <w:tr w:rsidR="00871B25" w:rsidTr="005C3DFD">
        <w:tc>
          <w:tcPr>
            <w:tcW w:w="629" w:type="dxa"/>
            <w:vMerge/>
            <w:vAlign w:val="center"/>
          </w:tcPr>
          <w:p w:rsidR="00871B25" w:rsidRPr="002D6B10" w:rsidRDefault="00871B25" w:rsidP="005C3DFD">
            <w:pPr>
              <w:jc w:val="center"/>
            </w:pPr>
          </w:p>
        </w:tc>
        <w:tc>
          <w:tcPr>
            <w:tcW w:w="634" w:type="dxa"/>
            <w:vMerge w:val="restart"/>
            <w:vAlign w:val="center"/>
          </w:tcPr>
          <w:p w:rsidR="00871B25" w:rsidRPr="002D6B10" w:rsidRDefault="00871B25" w:rsidP="005C3DFD">
            <w:pPr>
              <w:jc w:val="center"/>
              <w:rPr>
                <w:rFonts w:eastAsia="宋体"/>
                <w:b/>
                <w:sz w:val="24"/>
              </w:rPr>
            </w:pPr>
            <w:r w:rsidRPr="002D6B10">
              <w:rPr>
                <w:b/>
                <w:sz w:val="24"/>
              </w:rPr>
              <w:t>小石赏</w:t>
            </w:r>
            <w:r w:rsidRPr="002D6B10">
              <w:rPr>
                <w:b/>
                <w:sz w:val="24"/>
              </w:rPr>
              <w:lastRenderedPageBreak/>
              <w:t>汉字</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围绕汉字文化，从汉字的起源和发展、姓名的含义、代表优秀品质的汉方面入手，结合我校的</w:t>
            </w:r>
            <w:r w:rsidRPr="002D6B10">
              <w:rPr>
                <w:sz w:val="18"/>
                <w:szCs w:val="18"/>
              </w:rPr>
              <w:t>“</w:t>
            </w:r>
            <w:r w:rsidRPr="002D6B10">
              <w:rPr>
                <w:sz w:val="18"/>
                <w:szCs w:val="18"/>
              </w:rPr>
              <w:t>金</w:t>
            </w:r>
            <w:r w:rsidRPr="002D6B10">
              <w:rPr>
                <w:sz w:val="18"/>
                <w:szCs w:val="18"/>
              </w:rPr>
              <w:lastRenderedPageBreak/>
              <w:t>石文化</w:t>
            </w:r>
            <w:r w:rsidRPr="002D6B10">
              <w:rPr>
                <w:sz w:val="18"/>
                <w:szCs w:val="18"/>
              </w:rPr>
              <w:t>”</w:t>
            </w:r>
            <w:r w:rsidRPr="002D6B10">
              <w:rPr>
                <w:sz w:val="18"/>
                <w:szCs w:val="18"/>
              </w:rPr>
              <w:t>校本特色，开展讨论、游戏、表演、绘画等活动，帮助儿童了解汉字的文化，感受中国传统文化的魅力，从而使其对学习汉字更感兴趣，帮助其养成良好的学习习惯和优秀品质，努力成长为名副其实的金石少年。</w:t>
            </w: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通过自己和身边人姓名的探究，了解姓名的美好寓意和文化特质；认</w:t>
            </w:r>
            <w:r w:rsidRPr="002D6B10">
              <w:rPr>
                <w:sz w:val="18"/>
                <w:szCs w:val="18"/>
              </w:rPr>
              <w:lastRenderedPageBreak/>
              <w:t>识中国传统文化中一些具有代表性的汉字，以及代表良好学习品质的汉字，了解并能用其丰富内涵勉励自己。</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lastRenderedPageBreak/>
              <w:t>1.汉字秘密我来探</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7C331F" w:rsidRDefault="00871B25" w:rsidP="005C3DFD">
            <w:pPr>
              <w:rPr>
                <w:rFonts w:ascii="宋体" w:eastAsia="宋体" w:hAnsi="宋体" w:cs="宋体"/>
                <w:szCs w:val="21"/>
                <w:lang/>
              </w:rPr>
            </w:pPr>
            <w:r w:rsidRPr="002D6B10">
              <w:rPr>
                <w:rFonts w:ascii="宋体" w:eastAsia="宋体" w:hAnsi="宋体" w:cs="宋体"/>
                <w:szCs w:val="21"/>
                <w:lang/>
              </w:rPr>
              <w:t>探究汉字的来源；发现识字小秘密；品味汉字的美妙</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2.我的姓名我来写</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7C331F" w:rsidRDefault="00871B25" w:rsidP="005C3DFD">
            <w:pPr>
              <w:spacing w:line="360" w:lineRule="auto"/>
              <w:rPr>
                <w:rFonts w:ascii="宋体" w:eastAsia="宋体" w:hAnsi="宋体" w:cs="宋体"/>
                <w:szCs w:val="21"/>
                <w:lang/>
              </w:rPr>
            </w:pPr>
            <w:r w:rsidRPr="002D6B10">
              <w:rPr>
                <w:rFonts w:ascii="宋体" w:eastAsia="宋体" w:hAnsi="宋体" w:cs="宋体"/>
                <w:szCs w:val="21"/>
                <w:lang/>
              </w:rPr>
              <w:t>探究姓名的由来；调查自己姓名的含义；制作姓</w:t>
            </w:r>
            <w:r w:rsidRPr="002D6B10">
              <w:rPr>
                <w:rFonts w:ascii="宋体" w:eastAsia="宋体" w:hAnsi="宋体" w:cs="宋体"/>
                <w:szCs w:val="21"/>
                <w:lang/>
              </w:rPr>
              <w:lastRenderedPageBreak/>
              <w:t>名卡片</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3.趣能创美我来认</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7C331F" w:rsidRDefault="00871B25" w:rsidP="005C3DFD">
            <w:pPr>
              <w:spacing w:line="360" w:lineRule="auto"/>
              <w:rPr>
                <w:rFonts w:ascii="宋体" w:eastAsia="宋体" w:hAnsi="宋体" w:cs="宋体"/>
                <w:szCs w:val="21"/>
                <w:lang/>
              </w:rPr>
            </w:pPr>
            <w:r w:rsidRPr="002D6B10">
              <w:rPr>
                <w:rFonts w:ascii="宋体" w:eastAsia="宋体" w:hAnsi="宋体" w:cs="宋体"/>
                <w:szCs w:val="21"/>
                <w:lang/>
              </w:rPr>
              <w:t>认识金石印花；解读金石印花；勾勒金石行动卡；交流金石行动卡</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1.汉字妙趣我来品</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分享交流——知起源；玩转字谜——感趣味；读唱对韵歌——品韵味；巧嘴饶舌——玩中悟；说汉字，谈感想</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2.传统“仁爱”我感知</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我是识字小能手，了解“仁”字含义；我会资料查阅，搜寻“仁爱”传统文化故事；我是传统文化传播者，诵读古文，感知“仁爱”</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3.中华“义行”我实践</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我是识字小能手，了解“义”字的演化历程；我会资料查阅，搜寻“义行”传统文化故事；我是传统文化传播者，诵读古文，感知“义行”</w:t>
            </w:r>
          </w:p>
        </w:tc>
      </w:tr>
      <w:tr w:rsidR="00871B25" w:rsidTr="005C3DFD">
        <w:tc>
          <w:tcPr>
            <w:tcW w:w="629" w:type="dxa"/>
            <w:vMerge/>
            <w:vAlign w:val="center"/>
          </w:tcPr>
          <w:p w:rsidR="00871B25" w:rsidRPr="002D6B10" w:rsidRDefault="00871B25" w:rsidP="005C3DFD">
            <w:pPr>
              <w:jc w:val="center"/>
            </w:pPr>
          </w:p>
        </w:tc>
        <w:tc>
          <w:tcPr>
            <w:tcW w:w="634" w:type="dxa"/>
            <w:vMerge w:val="restart"/>
            <w:vAlign w:val="center"/>
          </w:tcPr>
          <w:p w:rsidR="00871B25" w:rsidRPr="002D6B10" w:rsidRDefault="00871B25" w:rsidP="005C3DFD">
            <w:pPr>
              <w:jc w:val="center"/>
              <w:rPr>
                <w:rFonts w:eastAsia="宋体"/>
                <w:b/>
                <w:sz w:val="24"/>
              </w:rPr>
            </w:pPr>
            <w:r w:rsidRPr="002D6B10">
              <w:rPr>
                <w:b/>
                <w:sz w:val="24"/>
              </w:rPr>
              <w:t>小石讲安全</w:t>
            </w:r>
          </w:p>
        </w:tc>
        <w:tc>
          <w:tcPr>
            <w:tcW w:w="2835" w:type="dxa"/>
            <w:vMerge w:val="restart"/>
            <w:vAlign w:val="center"/>
          </w:tcPr>
          <w:p w:rsidR="00871B25" w:rsidRPr="002D6B10" w:rsidRDefault="00871B25" w:rsidP="005C3DFD">
            <w:pPr>
              <w:ind w:firstLineChars="200" w:firstLine="360"/>
              <w:rPr>
                <w:sz w:val="18"/>
                <w:szCs w:val="18"/>
              </w:rPr>
            </w:pPr>
            <w:r w:rsidRPr="002D6B10">
              <w:rPr>
                <w:rFonts w:ascii="宋体" w:hAnsi="宋体" w:cs="宋体"/>
                <w:sz w:val="18"/>
                <w:szCs w:val="18"/>
                <w:shd w:val="clear" w:color="auto" w:fill="FFFFFF"/>
              </w:rPr>
              <w:t>以儿童身边常见的安全问题为抓手，从消防安全、交通安全、校园安全等方面入手，开展参观、讨论、观察实验、模拟游戏、制定方案等活动，帮助低年级儿童提高安全意识和自我保护的能力，引导他们用正确积极的方法和心态应对危险，感受生命的珍贵。</w:t>
            </w: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能认识和辨别生活环境中危险物或事情，在家庭、社区和校园中安全活动，遵守交通规则，形成自我保护意识和能力。</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1.愤怒的“火娃”</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rFonts w:ascii="宋体" w:eastAsia="宋体" w:hAnsi="宋体" w:cs="宋体"/>
                <w:szCs w:val="21"/>
                <w:lang/>
              </w:rPr>
              <w:t>观察蜡烛燃烧实验，了解火娃娃的脾气；消防逃生演练，远离愤怒的火娃娃</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2.舌尖上的“魔鬼”</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rFonts w:ascii="宋体" w:eastAsia="宋体" w:hAnsi="宋体" w:cs="宋体"/>
                <w:szCs w:val="21"/>
                <w:lang/>
              </w:rPr>
              <w:t>显微镜下无处逃，认识“魔鬼”的真面目；超市疯狂大血拼，挑选健康好食品</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w:t>
            </w:r>
            <w:r w:rsidRPr="002D6B10">
              <w:t xml:space="preserve"> </w:t>
            </w:r>
            <w:r w:rsidRPr="002D6B10">
              <w:rPr>
                <w:rFonts w:ascii="仿宋" w:eastAsia="仿宋" w:hAnsi="仿宋" w:cs="仿宋"/>
              </w:rPr>
              <w:t>马路上的“隐形杀手”</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参观安全教室，认识常见交通标志；模拟游戏，红灯停，绿灯行；模拟游戏，乘坐公交车</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1.消防队里的“小秘密”</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走近神秘的消防车；消防生活初体验：感受消防员战士们的服装、内务和日常训练；火场逃生我能行</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2.交规中的“生命线”</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2D6B10" w:rsidRDefault="00871B25" w:rsidP="005C3DFD">
            <w:pPr>
              <w:rPr>
                <w:szCs w:val="21"/>
              </w:rPr>
            </w:pPr>
            <w:r w:rsidRPr="002D6B10">
              <w:rPr>
                <w:rFonts w:ascii="宋体" w:eastAsia="宋体" w:hAnsi="宋体" w:cs="宋体"/>
                <w:szCs w:val="21"/>
                <w:lang/>
              </w:rPr>
              <w:t>交通标志我来认</w:t>
            </w:r>
            <w:r>
              <w:rPr>
                <w:rFonts w:ascii="宋体" w:eastAsia="宋体" w:hAnsi="宋体" w:cs="宋体"/>
                <w:szCs w:val="21"/>
                <w:lang/>
              </w:rPr>
              <w:t>；</w:t>
            </w:r>
            <w:r w:rsidRPr="002D6B10">
              <w:rPr>
                <w:rFonts w:ascii="宋体" w:eastAsia="宋体" w:hAnsi="宋体" w:cs="宋体"/>
                <w:szCs w:val="21"/>
                <w:lang/>
              </w:rPr>
              <w:t>交警手势我来学</w:t>
            </w:r>
            <w:r>
              <w:rPr>
                <w:rFonts w:ascii="宋体" w:eastAsia="宋体" w:hAnsi="宋体" w:cs="宋体"/>
                <w:szCs w:val="21"/>
                <w:lang/>
              </w:rPr>
              <w:t>；</w:t>
            </w:r>
            <w:r w:rsidRPr="002D6B10">
              <w:rPr>
                <w:rFonts w:ascii="宋体" w:eastAsia="宋体" w:hAnsi="宋体" w:cs="宋体"/>
                <w:szCs w:val="21"/>
                <w:lang/>
              </w:rPr>
              <w:t>安全出行人人知</w:t>
            </w:r>
            <w:r>
              <w:rPr>
                <w:rFonts w:ascii="宋体" w:eastAsia="宋体" w:hAnsi="宋体" w:cs="宋体"/>
                <w:szCs w:val="21"/>
                <w:lang/>
              </w:rPr>
              <w:t>；</w:t>
            </w:r>
            <w:r w:rsidRPr="002D6B10">
              <w:rPr>
                <w:rFonts w:ascii="宋体" w:eastAsia="宋体" w:hAnsi="宋体" w:cs="宋体"/>
                <w:szCs w:val="21"/>
                <w:lang/>
              </w:rPr>
              <w:t>我是守法小公民</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3.校园中的“小警钟”</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5C340F">
              <w:rPr>
                <w:rFonts w:ascii="宋体" w:eastAsia="宋体" w:hAnsi="宋体" w:cs="宋体"/>
                <w:szCs w:val="21"/>
                <w:lang/>
              </w:rPr>
              <w:t>我是校园安全守护者；校园安全警示牌；应急演</w:t>
            </w:r>
            <w:r w:rsidRPr="005C340F">
              <w:rPr>
                <w:rFonts w:ascii="宋体" w:eastAsia="宋体" w:hAnsi="宋体" w:cs="宋体"/>
                <w:szCs w:val="21"/>
                <w:lang/>
              </w:rPr>
              <w:lastRenderedPageBreak/>
              <w:t>练我知道</w:t>
            </w:r>
          </w:p>
        </w:tc>
      </w:tr>
      <w:tr w:rsidR="00871B25" w:rsidTr="005C3DFD">
        <w:trPr>
          <w:trHeight w:val="266"/>
        </w:trPr>
        <w:tc>
          <w:tcPr>
            <w:tcW w:w="629" w:type="dxa"/>
            <w:vMerge w:val="restart"/>
            <w:vAlign w:val="center"/>
          </w:tcPr>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jc w:val="center"/>
              <w:rPr>
                <w:b/>
                <w:sz w:val="24"/>
              </w:rPr>
            </w:pPr>
          </w:p>
          <w:p w:rsidR="00871B25" w:rsidRPr="002D6B10" w:rsidRDefault="00871B25" w:rsidP="005C3DFD">
            <w:pPr>
              <w:rPr>
                <w:b/>
                <w:sz w:val="24"/>
              </w:rPr>
            </w:pPr>
          </w:p>
          <w:p w:rsidR="00871B25" w:rsidRPr="002D6B10" w:rsidRDefault="00871B25" w:rsidP="005C3DFD">
            <w:pPr>
              <w:jc w:val="center"/>
              <w:rPr>
                <w:b/>
                <w:sz w:val="24"/>
              </w:rPr>
            </w:pPr>
            <w:r w:rsidRPr="002D6B10">
              <w:rPr>
                <w:b/>
                <w:sz w:val="24"/>
              </w:rPr>
              <w:t>缤纷实践吧</w:t>
            </w:r>
          </w:p>
          <w:p w:rsidR="00871B25" w:rsidRPr="002D6B10" w:rsidRDefault="00871B25" w:rsidP="005C3DFD">
            <w:pPr>
              <w:jc w:val="center"/>
              <w:rPr>
                <w:b/>
                <w:sz w:val="24"/>
              </w:rPr>
            </w:pPr>
          </w:p>
        </w:tc>
        <w:tc>
          <w:tcPr>
            <w:tcW w:w="634" w:type="dxa"/>
            <w:vMerge w:val="restart"/>
            <w:vAlign w:val="center"/>
          </w:tcPr>
          <w:p w:rsidR="00871B25" w:rsidRPr="002D6B10" w:rsidRDefault="00871B25" w:rsidP="005C3DFD">
            <w:pPr>
              <w:ind w:rightChars="35" w:right="73"/>
              <w:jc w:val="center"/>
              <w:rPr>
                <w:rFonts w:eastAsia="宋体"/>
                <w:b/>
                <w:sz w:val="24"/>
              </w:rPr>
            </w:pPr>
            <w:r w:rsidRPr="002D6B10">
              <w:rPr>
                <w:b/>
                <w:sz w:val="24"/>
              </w:rPr>
              <w:t>小石乐享</w:t>
            </w:r>
            <w:r w:rsidRPr="002D6B10">
              <w:rPr>
                <w:b/>
                <w:sz w:val="24"/>
              </w:rPr>
              <w:t>“</w:t>
            </w:r>
            <w:r w:rsidRPr="002D6B10">
              <w:rPr>
                <w:b/>
                <w:sz w:val="24"/>
              </w:rPr>
              <w:t>家</w:t>
            </w:r>
            <w:r w:rsidRPr="002D6B10">
              <w:rPr>
                <w:b/>
                <w:sz w:val="24"/>
              </w:rPr>
              <w:t>”</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以儿童的社会关系为载体，从儿童最熟悉的家人入手，从认识</w:t>
            </w:r>
            <w:r w:rsidRPr="002D6B10">
              <w:rPr>
                <w:sz w:val="18"/>
                <w:szCs w:val="18"/>
              </w:rPr>
              <w:t>“</w:t>
            </w:r>
            <w:r w:rsidRPr="002D6B10">
              <w:rPr>
                <w:sz w:val="18"/>
                <w:szCs w:val="18"/>
              </w:rPr>
              <w:t>小家</w:t>
            </w:r>
            <w:r w:rsidRPr="002D6B10">
              <w:rPr>
                <w:sz w:val="18"/>
                <w:szCs w:val="18"/>
              </w:rPr>
              <w:t>”</w:t>
            </w:r>
            <w:r w:rsidRPr="002D6B10">
              <w:rPr>
                <w:sz w:val="18"/>
                <w:szCs w:val="18"/>
              </w:rPr>
              <w:t>过渡到对班集体、校园、社区、城市等</w:t>
            </w:r>
            <w:r w:rsidRPr="002D6B10">
              <w:rPr>
                <w:sz w:val="18"/>
                <w:szCs w:val="18"/>
              </w:rPr>
              <w:t>“</w:t>
            </w:r>
            <w:r w:rsidRPr="002D6B10">
              <w:rPr>
                <w:sz w:val="18"/>
                <w:szCs w:val="18"/>
              </w:rPr>
              <w:t>大家</w:t>
            </w:r>
            <w:r w:rsidRPr="002D6B10">
              <w:rPr>
                <w:sz w:val="18"/>
                <w:szCs w:val="18"/>
              </w:rPr>
              <w:t>”</w:t>
            </w:r>
            <w:r w:rsidRPr="002D6B10">
              <w:rPr>
                <w:sz w:val="18"/>
                <w:szCs w:val="18"/>
              </w:rPr>
              <w:t>的了解，通过开展参观讨论、</w:t>
            </w:r>
            <w:r w:rsidRPr="002D6B10">
              <w:rPr>
                <w:sz w:val="18"/>
                <w:szCs w:val="18"/>
              </w:rPr>
              <w:t>vlog</w:t>
            </w:r>
            <w:r w:rsidRPr="002D6B10">
              <w:rPr>
                <w:sz w:val="18"/>
                <w:szCs w:val="18"/>
              </w:rPr>
              <w:t>视频拍摄、模拟游戏、绘画等活动，加深儿童对于所在的群体的亲密程度，促其进一步社会化，并形成主人翁意识、责任感和规则意识。</w:t>
            </w: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了解并喜爱自己的家庭，适应并喜欢学校生活，熟悉并融入社区环境，乐于沟通，善于合作，诚信有礼，初步理解并遵守社会行为规范，形成主人翁意识和责任感。</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1.种一棵“家庭树”</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5C340F" w:rsidRDefault="00871B25" w:rsidP="005C3DFD">
            <w:pPr>
              <w:jc w:val="left"/>
              <w:rPr>
                <w:rFonts w:ascii="宋体" w:eastAsia="宋体" w:hAnsi="宋体"/>
                <w:szCs w:val="21"/>
              </w:rPr>
            </w:pPr>
            <w:r w:rsidRPr="005C340F">
              <w:rPr>
                <w:rFonts w:ascii="宋体" w:eastAsia="宋体" w:hAnsi="宋体"/>
                <w:szCs w:val="21"/>
              </w:rPr>
              <w:t>我的家人；画一画我的“家庭树”；展示“家庭树”；学做家务，感恩家人；装扮自己的家庭树</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2.不一样的小学生活</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发现小学和幼儿园的环境差别；发现小学和幼儿园规则、生活方面的不同；你的不同之处</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3.我们的校园地图</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什么是地图；参观校园；完成校园平面图；说一说你最喜欢的地方，并动手做一做校园一角</w:t>
            </w:r>
          </w:p>
        </w:tc>
      </w:tr>
      <w:tr w:rsidR="00871B25" w:rsidTr="005C3DFD">
        <w:trPr>
          <w:trHeight w:val="509"/>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1.种一棵“班级树”</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剪贴绘制班级树；设计班级游戏</w:t>
            </w:r>
            <w:r w:rsidRPr="002D6B10">
              <w:rPr>
                <w:szCs w:val="21"/>
              </w:rPr>
              <w:t>“</w:t>
            </w:r>
            <w:r w:rsidRPr="002D6B10">
              <w:rPr>
                <w:szCs w:val="21"/>
              </w:rPr>
              <w:t>找朋友</w:t>
            </w:r>
            <w:r w:rsidRPr="002D6B10">
              <w:rPr>
                <w:szCs w:val="21"/>
              </w:rPr>
              <w:t>”</w:t>
            </w:r>
          </w:p>
        </w:tc>
      </w:tr>
      <w:tr w:rsidR="00871B25" w:rsidTr="005C3DFD">
        <w:trPr>
          <w:trHeight w:val="754"/>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2.大家一起学做客</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设计</w:t>
            </w:r>
            <w:r w:rsidRPr="002D6B10">
              <w:rPr>
                <w:szCs w:val="21"/>
              </w:rPr>
              <w:t>“</w:t>
            </w:r>
            <w:r w:rsidRPr="002D6B10">
              <w:rPr>
                <w:szCs w:val="21"/>
              </w:rPr>
              <w:t>我</w:t>
            </w:r>
            <w:r w:rsidRPr="002D6B10">
              <w:rPr>
                <w:szCs w:val="21"/>
              </w:rPr>
              <w:t>”</w:t>
            </w:r>
            <w:r w:rsidRPr="002D6B10">
              <w:rPr>
                <w:szCs w:val="21"/>
              </w:rPr>
              <w:t>家的邮箱；探究</w:t>
            </w:r>
            <w:r w:rsidRPr="002D6B10">
              <w:rPr>
                <w:szCs w:val="21"/>
              </w:rPr>
              <w:t>“</w:t>
            </w:r>
            <w:r w:rsidRPr="002D6B10">
              <w:rPr>
                <w:szCs w:val="21"/>
              </w:rPr>
              <w:t>我</w:t>
            </w:r>
            <w:r w:rsidRPr="002D6B10">
              <w:rPr>
                <w:szCs w:val="21"/>
              </w:rPr>
              <w:t>”</w:t>
            </w:r>
            <w:r w:rsidRPr="002D6B10">
              <w:rPr>
                <w:szCs w:val="21"/>
              </w:rPr>
              <w:t>家附近的公交路线；</w:t>
            </w:r>
          </w:p>
          <w:p w:rsidR="00871B25" w:rsidRPr="002D6B10" w:rsidRDefault="00871B25" w:rsidP="005C3DFD">
            <w:pPr>
              <w:rPr>
                <w:szCs w:val="21"/>
              </w:rPr>
            </w:pPr>
            <w:r w:rsidRPr="002D6B10">
              <w:rPr>
                <w:szCs w:val="21"/>
              </w:rPr>
              <w:t>模拟接待小客人、共唱歌曲</w:t>
            </w:r>
            <w:r w:rsidRPr="002D6B10">
              <w:rPr>
                <w:szCs w:val="21"/>
              </w:rPr>
              <w:t>“</w:t>
            </w:r>
            <w:r w:rsidRPr="002D6B10">
              <w:rPr>
                <w:szCs w:val="21"/>
              </w:rPr>
              <w:t>我爱我的家</w:t>
            </w:r>
            <w:r w:rsidRPr="002D6B10">
              <w:rPr>
                <w:szCs w:val="21"/>
              </w:rPr>
              <w:t>”</w:t>
            </w:r>
          </w:p>
        </w:tc>
      </w:tr>
      <w:tr w:rsidR="00871B25" w:rsidTr="005C3DFD">
        <w:trPr>
          <w:trHeight w:val="537"/>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3.我们的周边地图</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我眼中的校园周边；我们的小小社区</w:t>
            </w:r>
          </w:p>
        </w:tc>
      </w:tr>
      <w:tr w:rsidR="00871B25" w:rsidTr="005C3DFD">
        <w:tc>
          <w:tcPr>
            <w:tcW w:w="629" w:type="dxa"/>
            <w:vMerge/>
            <w:vAlign w:val="center"/>
          </w:tcPr>
          <w:p w:rsidR="00871B25" w:rsidRPr="002D6B10" w:rsidRDefault="00871B25" w:rsidP="005C3DFD">
            <w:pPr>
              <w:jc w:val="center"/>
            </w:pPr>
          </w:p>
        </w:tc>
        <w:tc>
          <w:tcPr>
            <w:tcW w:w="634" w:type="dxa"/>
            <w:vMerge w:val="restart"/>
            <w:vAlign w:val="center"/>
          </w:tcPr>
          <w:p w:rsidR="00871B25" w:rsidRPr="002D6B10" w:rsidRDefault="00871B25" w:rsidP="005C3DFD">
            <w:pPr>
              <w:jc w:val="center"/>
              <w:rPr>
                <w:rFonts w:eastAsia="宋体"/>
                <w:b/>
                <w:sz w:val="24"/>
              </w:rPr>
            </w:pPr>
            <w:r w:rsidRPr="002D6B10">
              <w:rPr>
                <w:b/>
                <w:sz w:val="24"/>
              </w:rPr>
              <w:t>小石爱嘉定</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从</w:t>
            </w:r>
            <w:r w:rsidRPr="002D6B10">
              <w:rPr>
                <w:sz w:val="18"/>
                <w:szCs w:val="18"/>
              </w:rPr>
              <w:t>“</w:t>
            </w:r>
            <w:r w:rsidRPr="002D6B10">
              <w:rPr>
                <w:sz w:val="18"/>
                <w:szCs w:val="18"/>
              </w:rPr>
              <w:t>嘉化嘉定</w:t>
            </w:r>
            <w:r w:rsidRPr="002D6B10">
              <w:rPr>
                <w:sz w:val="18"/>
                <w:szCs w:val="18"/>
              </w:rPr>
              <w:t>”“</w:t>
            </w:r>
            <w:r w:rsidRPr="002D6B10">
              <w:rPr>
                <w:sz w:val="18"/>
                <w:szCs w:val="18"/>
              </w:rPr>
              <w:t>科技嘉定</w:t>
            </w:r>
            <w:r w:rsidRPr="002D6B10">
              <w:rPr>
                <w:sz w:val="18"/>
                <w:szCs w:val="18"/>
              </w:rPr>
              <w:t>”“</w:t>
            </w:r>
            <w:r w:rsidRPr="002D6B10">
              <w:rPr>
                <w:sz w:val="18"/>
                <w:szCs w:val="18"/>
              </w:rPr>
              <w:t>汽车嘉定</w:t>
            </w:r>
            <w:r w:rsidRPr="002D6B10">
              <w:rPr>
                <w:sz w:val="18"/>
                <w:szCs w:val="18"/>
              </w:rPr>
              <w:t>”“</w:t>
            </w:r>
            <w:r w:rsidRPr="002D6B10">
              <w:rPr>
                <w:sz w:val="18"/>
                <w:szCs w:val="18"/>
              </w:rPr>
              <w:t>宜居嘉定</w:t>
            </w:r>
            <w:r w:rsidRPr="002D6B10">
              <w:rPr>
                <w:sz w:val="18"/>
                <w:szCs w:val="18"/>
              </w:rPr>
              <w:t>”</w:t>
            </w:r>
            <w:r w:rsidRPr="002D6B10">
              <w:rPr>
                <w:sz w:val="18"/>
                <w:szCs w:val="18"/>
              </w:rPr>
              <w:t>这四个嘉定最具代表性的特点入手，开展讲故事、绘画、亲身体验等活动，帮助儿童了解自己生活的城市，爱上嘉定，为自己生活在嘉定而感到自豪，增加对嘉定的认同感和归属感。</w:t>
            </w:r>
          </w:p>
          <w:p w:rsidR="00871B25" w:rsidRPr="002D6B10" w:rsidRDefault="00871B25" w:rsidP="005C3DFD">
            <w:pPr>
              <w:ind w:firstLineChars="200" w:firstLine="360"/>
              <w:rPr>
                <w:sz w:val="18"/>
                <w:szCs w:val="18"/>
              </w:rPr>
            </w:pP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了解嘉定的人文历史和科技实力，切实体验</w:t>
            </w:r>
            <w:r w:rsidRPr="002D6B10">
              <w:rPr>
                <w:sz w:val="18"/>
                <w:szCs w:val="18"/>
              </w:rPr>
              <w:t>“</w:t>
            </w:r>
            <w:r w:rsidRPr="002D6B10">
              <w:rPr>
                <w:sz w:val="18"/>
                <w:szCs w:val="18"/>
              </w:rPr>
              <w:t>教化嘉定</w:t>
            </w:r>
            <w:r w:rsidRPr="002D6B10">
              <w:rPr>
                <w:sz w:val="18"/>
                <w:szCs w:val="18"/>
              </w:rPr>
              <w:t>”</w:t>
            </w:r>
            <w:r w:rsidRPr="002D6B10">
              <w:rPr>
                <w:sz w:val="18"/>
                <w:szCs w:val="18"/>
              </w:rPr>
              <w:t>、</w:t>
            </w:r>
            <w:r w:rsidRPr="002D6B10">
              <w:rPr>
                <w:sz w:val="18"/>
                <w:szCs w:val="18"/>
              </w:rPr>
              <w:t>“</w:t>
            </w:r>
            <w:r w:rsidRPr="002D6B10">
              <w:rPr>
                <w:sz w:val="18"/>
                <w:szCs w:val="18"/>
              </w:rPr>
              <w:t>科技嘉定</w:t>
            </w:r>
            <w:r w:rsidRPr="002D6B10">
              <w:rPr>
                <w:sz w:val="18"/>
                <w:szCs w:val="18"/>
              </w:rPr>
              <w:t>”</w:t>
            </w:r>
            <w:r w:rsidRPr="002D6B10">
              <w:rPr>
                <w:sz w:val="18"/>
                <w:szCs w:val="18"/>
              </w:rPr>
              <w:t>、</w:t>
            </w:r>
            <w:r w:rsidRPr="002D6B10">
              <w:rPr>
                <w:sz w:val="18"/>
                <w:szCs w:val="18"/>
              </w:rPr>
              <w:t>“</w:t>
            </w:r>
            <w:r w:rsidRPr="002D6B10">
              <w:rPr>
                <w:sz w:val="18"/>
                <w:szCs w:val="18"/>
              </w:rPr>
              <w:t>汽车嘉定</w:t>
            </w:r>
            <w:r w:rsidRPr="002D6B10">
              <w:rPr>
                <w:sz w:val="18"/>
                <w:szCs w:val="18"/>
              </w:rPr>
              <w:t>”</w:t>
            </w:r>
            <w:r w:rsidRPr="002D6B10">
              <w:rPr>
                <w:sz w:val="18"/>
                <w:szCs w:val="18"/>
              </w:rPr>
              <w:t>和</w:t>
            </w:r>
            <w:r w:rsidRPr="002D6B10">
              <w:rPr>
                <w:sz w:val="18"/>
                <w:szCs w:val="18"/>
              </w:rPr>
              <w:t>“</w:t>
            </w:r>
            <w:r w:rsidRPr="002D6B10">
              <w:rPr>
                <w:sz w:val="18"/>
                <w:szCs w:val="18"/>
              </w:rPr>
              <w:t>宜居嘉定</w:t>
            </w:r>
            <w:r w:rsidRPr="002D6B10">
              <w:rPr>
                <w:sz w:val="18"/>
                <w:szCs w:val="18"/>
              </w:rPr>
              <w:t>”</w:t>
            </w:r>
            <w:r w:rsidRPr="002D6B10">
              <w:rPr>
                <w:sz w:val="18"/>
                <w:szCs w:val="18"/>
              </w:rPr>
              <w:t>的丰富内涵，爱上嘉定，产生对嘉定的归属感和自豪感。</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1.访圣贤，构筑梦想</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走近孔子；参观孔庙；开笔典礼</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2.观鱼游，品味童趣</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查一查，人类养殖观赏鱼的历史是怎样的；认一认，观赏鱼的种类有哪些；想一想，怎样科学养好观赏鱼？</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3.探赛道，领略激情</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走近</w:t>
            </w:r>
            <w:r w:rsidRPr="002D6B10">
              <w:rPr>
                <w:szCs w:val="21"/>
              </w:rPr>
              <w:t>F1</w:t>
            </w:r>
            <w:r w:rsidRPr="002D6B10">
              <w:rPr>
                <w:szCs w:val="21"/>
              </w:rPr>
              <w:t>；参观</w:t>
            </w:r>
            <w:r w:rsidRPr="002D6B10">
              <w:rPr>
                <w:szCs w:val="21"/>
              </w:rPr>
              <w:t>F1</w:t>
            </w:r>
            <w:r w:rsidRPr="002D6B10">
              <w:rPr>
                <w:szCs w:val="21"/>
              </w:rPr>
              <w:t>赛车场；实地驾驶卡丁车</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4.赏紫藤，感受美好</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紫藤公园知多少；设计</w:t>
            </w:r>
            <w:r w:rsidRPr="002D6B10">
              <w:rPr>
                <w:szCs w:val="21"/>
              </w:rPr>
              <w:t>“</w:t>
            </w:r>
            <w:r w:rsidRPr="002D6B10">
              <w:rPr>
                <w:szCs w:val="21"/>
              </w:rPr>
              <w:t>紫藤公园一日游</w:t>
            </w:r>
            <w:r w:rsidRPr="002D6B10">
              <w:rPr>
                <w:szCs w:val="21"/>
              </w:rPr>
              <w:t>”</w:t>
            </w:r>
            <w:r w:rsidRPr="002D6B10">
              <w:rPr>
                <w:szCs w:val="21"/>
              </w:rPr>
              <w:t>；紫藤开花知多少</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1.法华塔，感悟历史</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走近法华塔；镜头下的法华塔；画笔下的法华塔</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2.梦工厂，探索科技</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认识新朋友；机器人的大脑；机器人的身体</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3.看车展，体验驾驶</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100</w:t>
            </w:r>
            <w:r w:rsidRPr="002D6B10">
              <w:rPr>
                <w:szCs w:val="21"/>
              </w:rPr>
              <w:t>年前的汽车；独一无二的汽车；小小驾驶员</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4.品小笼，享受美味</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szCs w:val="21"/>
              </w:rPr>
            </w:pPr>
            <w:r w:rsidRPr="002D6B10">
              <w:rPr>
                <w:szCs w:val="21"/>
              </w:rPr>
              <w:t>变小的</w:t>
            </w:r>
            <w:r w:rsidRPr="002D6B10">
              <w:rPr>
                <w:szCs w:val="21"/>
              </w:rPr>
              <w:t>“</w:t>
            </w:r>
            <w:r w:rsidRPr="002D6B10">
              <w:rPr>
                <w:szCs w:val="21"/>
              </w:rPr>
              <w:t>肉包子</w:t>
            </w:r>
            <w:r w:rsidRPr="002D6B10">
              <w:rPr>
                <w:szCs w:val="21"/>
              </w:rPr>
              <w:t>”</w:t>
            </w:r>
            <w:r w:rsidRPr="002D6B10">
              <w:rPr>
                <w:szCs w:val="21"/>
              </w:rPr>
              <w:t>；制作南翔小笼；小小美食家</w:t>
            </w:r>
          </w:p>
        </w:tc>
      </w:tr>
      <w:tr w:rsidR="00871B25" w:rsidTr="005C3DFD">
        <w:tc>
          <w:tcPr>
            <w:tcW w:w="629" w:type="dxa"/>
            <w:vMerge/>
            <w:vAlign w:val="center"/>
          </w:tcPr>
          <w:p w:rsidR="00871B25" w:rsidRPr="002D6B10" w:rsidRDefault="00871B25" w:rsidP="005C3DFD">
            <w:pPr>
              <w:jc w:val="center"/>
            </w:pPr>
          </w:p>
        </w:tc>
        <w:tc>
          <w:tcPr>
            <w:tcW w:w="634" w:type="dxa"/>
            <w:vMerge w:val="restart"/>
            <w:vAlign w:val="center"/>
          </w:tcPr>
          <w:p w:rsidR="00871B25" w:rsidRPr="002D6B10" w:rsidRDefault="00871B25" w:rsidP="005C3DFD">
            <w:pPr>
              <w:jc w:val="center"/>
              <w:rPr>
                <w:rFonts w:eastAsia="宋体"/>
                <w:b/>
                <w:sz w:val="24"/>
              </w:rPr>
            </w:pPr>
            <w:r w:rsidRPr="002D6B10">
              <w:rPr>
                <w:b/>
                <w:sz w:val="24"/>
              </w:rPr>
              <w:t>小石</w:t>
            </w:r>
            <w:r w:rsidRPr="002D6B10">
              <w:rPr>
                <w:b/>
                <w:sz w:val="24"/>
              </w:rPr>
              <w:lastRenderedPageBreak/>
              <w:t>研学行</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读万卷书，行万里路，</w:t>
            </w:r>
            <w:r w:rsidRPr="002D6B10">
              <w:rPr>
                <w:sz w:val="18"/>
                <w:szCs w:val="18"/>
              </w:rPr>
              <w:t>“</w:t>
            </w:r>
            <w:r w:rsidRPr="002D6B10">
              <w:rPr>
                <w:sz w:val="18"/>
                <w:szCs w:val="18"/>
              </w:rPr>
              <w:t>金石研学</w:t>
            </w:r>
            <w:r w:rsidRPr="002D6B10">
              <w:rPr>
                <w:sz w:val="18"/>
                <w:szCs w:val="18"/>
              </w:rPr>
              <w:t>”</w:t>
            </w:r>
            <w:r w:rsidRPr="002D6B10">
              <w:rPr>
                <w:sz w:val="18"/>
                <w:szCs w:val="18"/>
              </w:rPr>
              <w:t>带领儿童走出校园，走进一</w:t>
            </w:r>
            <w:r w:rsidRPr="002D6B10">
              <w:rPr>
                <w:sz w:val="18"/>
                <w:szCs w:val="18"/>
              </w:rPr>
              <w:lastRenderedPageBreak/>
              <w:t>系列书法与金石相关的文化场馆，帮助儿童开拓视野，培育综合素养；以遵守规则、乐于交往、懂得关爱为导向，帮助他们养成合作意识和规则意识，引导儿童了解、体验和感悟真实世界。</w:t>
            </w:r>
          </w:p>
          <w:p w:rsidR="00871B25" w:rsidRPr="002D6B10" w:rsidRDefault="00871B25" w:rsidP="005C3DFD">
            <w:pPr>
              <w:ind w:firstLineChars="200" w:firstLine="360"/>
              <w:rPr>
                <w:sz w:val="18"/>
                <w:szCs w:val="18"/>
              </w:rPr>
            </w:pP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在金石研学中开拓视野，感受金石文化的独</w:t>
            </w:r>
            <w:r w:rsidRPr="002D6B10">
              <w:rPr>
                <w:sz w:val="18"/>
                <w:szCs w:val="18"/>
              </w:rPr>
              <w:lastRenderedPageBreak/>
              <w:t>特魅力，锻炼探究能力、交往能力和自主学习能力，养成规则意识、合作意识，提升综合素养。</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lastRenderedPageBreak/>
              <w:t>1.走进方小金石苑</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观看金石苑中的校史陈列；寻找金石苑中的校训印章；选择金石苑中的作品；设计方小名片</w:t>
            </w:r>
          </w:p>
        </w:tc>
      </w:tr>
      <w:tr w:rsidR="00871B25" w:rsidTr="005C3DFD">
        <w:trPr>
          <w:trHeight w:val="592"/>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2.探索明止堂字砖馆</w:t>
            </w:r>
          </w:p>
        </w:tc>
        <w:tc>
          <w:tcPr>
            <w:tcW w:w="917" w:type="dxa"/>
            <w:vAlign w:val="center"/>
          </w:tcPr>
          <w:p w:rsidR="00871B25" w:rsidRPr="002D6B10" w:rsidRDefault="00871B25" w:rsidP="005C3DFD">
            <w:pPr>
              <w:rPr>
                <w:szCs w:val="21"/>
              </w:rPr>
            </w:pPr>
            <w:r w:rsidRPr="002D6B10">
              <w:rPr>
                <w:szCs w:val="21"/>
              </w:rPr>
              <w:t>一年级</w:t>
            </w:r>
          </w:p>
        </w:tc>
        <w:tc>
          <w:tcPr>
            <w:tcW w:w="4616" w:type="dxa"/>
            <w:vAlign w:val="center"/>
          </w:tcPr>
          <w:p w:rsidR="00871B25" w:rsidRPr="002D6B10" w:rsidRDefault="00871B25" w:rsidP="005C3DFD">
            <w:pPr>
              <w:rPr>
                <w:szCs w:val="21"/>
              </w:rPr>
            </w:pPr>
            <w:r w:rsidRPr="002D6B10">
              <w:rPr>
                <w:szCs w:val="21"/>
              </w:rPr>
              <w:t>信息窗；故事屋；智慧墙；展览厅；探究廊</w:t>
            </w:r>
          </w:p>
        </w:tc>
      </w:tr>
      <w:tr w:rsidR="00871B25" w:rsidTr="005C3DFD">
        <w:trPr>
          <w:trHeight w:val="558"/>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3.感受陆俨少艺术馆</w:t>
            </w:r>
          </w:p>
        </w:tc>
        <w:tc>
          <w:tcPr>
            <w:tcW w:w="917" w:type="dxa"/>
            <w:vAlign w:val="center"/>
          </w:tcPr>
          <w:p w:rsidR="00871B25" w:rsidRPr="002D6B10" w:rsidRDefault="00871B25" w:rsidP="005C3DFD">
            <w:pPr>
              <w:rPr>
                <w:szCs w:val="21"/>
              </w:rPr>
            </w:pPr>
            <w:r w:rsidRPr="002D6B10">
              <w:rPr>
                <w:szCs w:val="21"/>
              </w:rPr>
              <w:t>一年级</w:t>
            </w:r>
          </w:p>
        </w:tc>
        <w:tc>
          <w:tcPr>
            <w:tcW w:w="4616" w:type="dxa"/>
            <w:vAlign w:val="center"/>
          </w:tcPr>
          <w:p w:rsidR="00871B25" w:rsidRPr="002D6B10" w:rsidRDefault="00871B25" w:rsidP="005C3DFD">
            <w:pPr>
              <w:rPr>
                <w:szCs w:val="21"/>
              </w:rPr>
            </w:pPr>
            <w:r w:rsidRPr="002D6B10">
              <w:rPr>
                <w:szCs w:val="21"/>
              </w:rPr>
              <w:t>信息窗；故事屋；智慧墙；展览厅；探究廊</w:t>
            </w:r>
          </w:p>
        </w:tc>
      </w:tr>
      <w:tr w:rsidR="00871B25" w:rsidTr="005C3DFD">
        <w:trPr>
          <w:trHeight w:val="692"/>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1.解密韩天衡美术馆</w:t>
            </w:r>
          </w:p>
        </w:tc>
        <w:tc>
          <w:tcPr>
            <w:tcW w:w="917" w:type="dxa"/>
            <w:vAlign w:val="center"/>
          </w:tcPr>
          <w:p w:rsidR="00871B25" w:rsidRPr="002D6B10" w:rsidRDefault="00871B25" w:rsidP="005C3DFD">
            <w:pPr>
              <w:rPr>
                <w:szCs w:val="21"/>
              </w:rPr>
            </w:pPr>
            <w:r w:rsidRPr="002D6B10">
              <w:rPr>
                <w:szCs w:val="21"/>
              </w:rPr>
              <w:t>二年级</w:t>
            </w:r>
          </w:p>
        </w:tc>
        <w:tc>
          <w:tcPr>
            <w:tcW w:w="4616" w:type="dxa"/>
            <w:vAlign w:val="center"/>
          </w:tcPr>
          <w:p w:rsidR="00871B25" w:rsidRPr="002D6B10" w:rsidRDefault="00871B25" w:rsidP="005C3DFD">
            <w:pPr>
              <w:rPr>
                <w:szCs w:val="21"/>
              </w:rPr>
            </w:pPr>
            <w:r w:rsidRPr="002D6B10">
              <w:rPr>
                <w:szCs w:val="21"/>
              </w:rPr>
              <w:t>信息窗；故事屋；智慧墙；展览厅；探究廊</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2.探秘吴昌硕纪念馆</w:t>
            </w:r>
          </w:p>
        </w:tc>
        <w:tc>
          <w:tcPr>
            <w:tcW w:w="917" w:type="dxa"/>
            <w:vAlign w:val="center"/>
          </w:tcPr>
          <w:p w:rsidR="00871B25" w:rsidRPr="002D6B10" w:rsidRDefault="00871B25" w:rsidP="005C3DFD">
            <w:pPr>
              <w:rPr>
                <w:szCs w:val="21"/>
              </w:rPr>
            </w:pPr>
            <w:r w:rsidRPr="002D6B10">
              <w:rPr>
                <w:szCs w:val="21"/>
              </w:rPr>
              <w:t>二年级</w:t>
            </w:r>
          </w:p>
        </w:tc>
        <w:tc>
          <w:tcPr>
            <w:tcW w:w="4616" w:type="dxa"/>
            <w:vAlign w:val="center"/>
          </w:tcPr>
          <w:p w:rsidR="00871B25" w:rsidRPr="002D6B10" w:rsidRDefault="00871B25" w:rsidP="005C3DFD">
            <w:pPr>
              <w:rPr>
                <w:szCs w:val="21"/>
              </w:rPr>
            </w:pPr>
            <w:r w:rsidRPr="002D6B10">
              <w:rPr>
                <w:szCs w:val="21"/>
              </w:rPr>
              <w:t>信息窗；故事屋；智慧墙；展览厅；探究廊</w:t>
            </w:r>
          </w:p>
        </w:tc>
      </w:tr>
      <w:tr w:rsidR="00871B25" w:rsidTr="005C3DFD">
        <w:tc>
          <w:tcPr>
            <w:tcW w:w="629" w:type="dxa"/>
            <w:vMerge/>
            <w:vAlign w:val="center"/>
          </w:tcPr>
          <w:p w:rsidR="00871B25" w:rsidRPr="002D6B10" w:rsidRDefault="00871B25" w:rsidP="005C3DFD">
            <w:pPr>
              <w:jc w:val="center"/>
            </w:pPr>
          </w:p>
        </w:tc>
        <w:tc>
          <w:tcPr>
            <w:tcW w:w="634" w:type="dxa"/>
            <w:vMerge w:val="restart"/>
            <w:vAlign w:val="center"/>
          </w:tcPr>
          <w:p w:rsidR="00871B25" w:rsidRPr="002D6B10" w:rsidRDefault="00871B25" w:rsidP="005C3DFD">
            <w:pPr>
              <w:jc w:val="center"/>
              <w:rPr>
                <w:rFonts w:eastAsia="宋体"/>
                <w:b/>
                <w:sz w:val="24"/>
              </w:rPr>
            </w:pPr>
            <w:r w:rsidRPr="002D6B10">
              <w:rPr>
                <w:b/>
                <w:sz w:val="24"/>
              </w:rPr>
              <w:t>小石过大节</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以中华传统节日为载体，从民俗传统和节令食物等方面入手。通过讲故事、绘画、唱游、手工制作、模拟实践等方式，增加儿童的节日文化知识，提高儿童对传统文化的认同感，培养合作意识，促进儿童社会化，培养儿童良好的社会性与个性。</w:t>
            </w:r>
          </w:p>
          <w:p w:rsidR="00871B25" w:rsidRPr="002D6B10" w:rsidRDefault="00871B25" w:rsidP="005C3DFD">
            <w:pPr>
              <w:ind w:firstLineChars="200" w:firstLine="360"/>
              <w:rPr>
                <w:sz w:val="18"/>
                <w:szCs w:val="18"/>
              </w:rPr>
            </w:pP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了解中国传统节日的来由，通过体验习俗、品尝美食等方式真实感受传统文化，增强民族精神，促进家庭和睦，提升班集体的凝聚力。</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1.诗情画意诵中秋</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了解中秋节知识；故乡照片摄影活动；知故乡、画中秋；手工制作</w:t>
            </w:r>
          </w:p>
        </w:tc>
      </w:tr>
      <w:tr w:rsidR="00871B25" w:rsidTr="005C3DFD">
        <w:trPr>
          <w:trHeight w:val="579"/>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2.温情年味暖新春</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了解春节来历、习俗等；打造</w:t>
            </w:r>
            <w:r w:rsidRPr="002D6B10">
              <w:rPr>
                <w:szCs w:val="21"/>
              </w:rPr>
              <w:t>“</w:t>
            </w:r>
            <w:r w:rsidRPr="002D6B10">
              <w:rPr>
                <w:szCs w:val="21"/>
              </w:rPr>
              <w:t>年味</w:t>
            </w:r>
            <w:r w:rsidRPr="002D6B10">
              <w:rPr>
                <w:szCs w:val="21"/>
              </w:rPr>
              <w:t>”</w:t>
            </w:r>
            <w:r w:rsidRPr="002D6B10">
              <w:rPr>
                <w:szCs w:val="21"/>
              </w:rPr>
              <w:t>校园；巧手制贺卡，新年送祝福；动手包饺子</w:t>
            </w:r>
          </w:p>
        </w:tc>
      </w:tr>
      <w:tr w:rsidR="00871B25" w:rsidTr="005C3DFD">
        <w:trPr>
          <w:trHeight w:val="517"/>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3.碧艾香粽庆端阳</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szCs w:val="21"/>
              </w:rPr>
            </w:pPr>
            <w:r w:rsidRPr="002D6B10">
              <w:rPr>
                <w:szCs w:val="21"/>
              </w:rPr>
              <w:t>了解端午知识；画一画；动手包粽子</w:t>
            </w:r>
          </w:p>
        </w:tc>
      </w:tr>
      <w:tr w:rsidR="00871B25" w:rsidTr="005C3DFD">
        <w:trPr>
          <w:trHeight w:val="837"/>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1.年年重九胜春光</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5C340F" w:rsidRDefault="00871B25" w:rsidP="005C3DFD">
            <w:pPr>
              <w:rPr>
                <w:rFonts w:ascii="宋体" w:eastAsia="宋体" w:hAnsi="宋体" w:cs="宋体"/>
                <w:kern w:val="0"/>
                <w:szCs w:val="21"/>
                <w:lang/>
              </w:rPr>
            </w:pPr>
            <w:r w:rsidRPr="002D6B10">
              <w:rPr>
                <w:rFonts w:ascii="宋体" w:eastAsia="宋体" w:hAnsi="宋体" w:cs="宋体"/>
                <w:kern w:val="0"/>
                <w:szCs w:val="21"/>
                <w:lang/>
              </w:rPr>
              <w:t>了解重阳知识；进行情景表演；设计怎样过重阳；去敬老院看望老人</w:t>
            </w:r>
          </w:p>
        </w:tc>
      </w:tr>
      <w:tr w:rsidR="00871B25" w:rsidTr="005C3DFD">
        <w:trPr>
          <w:trHeight w:val="848"/>
        </w:trPr>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2.梨花风起正清明</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了解清明来历；认识青团、品尝青团；制作彩泥青团</w:t>
            </w:r>
          </w:p>
        </w:tc>
      </w:tr>
      <w:tr w:rsidR="00871B25" w:rsidTr="005C3DFD">
        <w:tc>
          <w:tcPr>
            <w:tcW w:w="629" w:type="dxa"/>
            <w:vMerge/>
            <w:vAlign w:val="center"/>
          </w:tcPr>
          <w:p w:rsidR="00871B25" w:rsidRPr="002D6B10" w:rsidRDefault="00871B25" w:rsidP="005C3DFD">
            <w:pPr>
              <w:jc w:val="center"/>
            </w:pPr>
          </w:p>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3.满城灯市元夕夜</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5C340F" w:rsidRDefault="00871B25" w:rsidP="005C3DFD">
            <w:pPr>
              <w:rPr>
                <w:rFonts w:ascii="宋体" w:eastAsia="宋体" w:hAnsi="宋体" w:cs="宋体"/>
                <w:szCs w:val="21"/>
                <w:lang/>
              </w:rPr>
            </w:pPr>
            <w:r w:rsidRPr="002D6B10">
              <w:rPr>
                <w:rFonts w:ascii="宋体" w:eastAsia="宋体" w:hAnsi="宋体" w:cs="宋体"/>
                <w:szCs w:val="21"/>
                <w:lang/>
              </w:rPr>
              <w:t>了解元宵知识；甜甜的元宵自己做；赏花灯、猜灯谜</w:t>
            </w:r>
          </w:p>
        </w:tc>
      </w:tr>
      <w:tr w:rsidR="00871B25" w:rsidTr="005C3DFD">
        <w:tc>
          <w:tcPr>
            <w:tcW w:w="629" w:type="dxa"/>
            <w:vMerge w:val="restart"/>
            <w:vAlign w:val="center"/>
          </w:tcPr>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pPr>
          </w:p>
          <w:p w:rsidR="00871B25" w:rsidRPr="002D6B10" w:rsidRDefault="00871B25" w:rsidP="005C3DFD">
            <w:pPr>
              <w:jc w:val="center"/>
              <w:rPr>
                <w:rFonts w:eastAsia="宋体"/>
                <w:b/>
                <w:sz w:val="24"/>
              </w:rPr>
            </w:pPr>
            <w:r w:rsidRPr="002D6B10">
              <w:rPr>
                <w:b/>
                <w:sz w:val="24"/>
              </w:rPr>
              <w:t>神奇探索营</w:t>
            </w:r>
          </w:p>
        </w:tc>
        <w:tc>
          <w:tcPr>
            <w:tcW w:w="634" w:type="dxa"/>
            <w:vMerge w:val="restart"/>
            <w:vAlign w:val="center"/>
          </w:tcPr>
          <w:p w:rsidR="00871B25" w:rsidRDefault="00871B25" w:rsidP="005C3DFD">
            <w:pPr>
              <w:rPr>
                <w:b/>
                <w:sz w:val="24"/>
              </w:rPr>
            </w:pPr>
          </w:p>
          <w:p w:rsidR="00871B25" w:rsidRPr="002D6B10" w:rsidRDefault="00871B25" w:rsidP="005C3DFD">
            <w:pPr>
              <w:rPr>
                <w:b/>
                <w:sz w:val="24"/>
              </w:rPr>
            </w:pPr>
          </w:p>
          <w:p w:rsidR="00871B25" w:rsidRPr="002D6B10" w:rsidRDefault="00871B25" w:rsidP="005C3DFD">
            <w:pPr>
              <w:jc w:val="center"/>
              <w:rPr>
                <w:rFonts w:eastAsia="宋体"/>
                <w:b/>
                <w:sz w:val="24"/>
              </w:rPr>
            </w:pPr>
            <w:r w:rsidRPr="002D6B10">
              <w:rPr>
                <w:b/>
                <w:sz w:val="24"/>
              </w:rPr>
              <w:t>小石</w:t>
            </w:r>
            <w:r w:rsidRPr="002D6B10">
              <w:rPr>
                <w:b/>
                <w:sz w:val="24"/>
              </w:rPr>
              <w:lastRenderedPageBreak/>
              <w:t>知节气</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传承和发扬</w:t>
            </w:r>
            <w:r w:rsidRPr="002D6B10">
              <w:rPr>
                <w:sz w:val="18"/>
                <w:szCs w:val="18"/>
              </w:rPr>
              <w:t>“</w:t>
            </w:r>
            <w:r w:rsidRPr="002D6B10">
              <w:rPr>
                <w:sz w:val="18"/>
                <w:szCs w:val="18"/>
              </w:rPr>
              <w:t>二十四节气</w:t>
            </w:r>
            <w:r w:rsidRPr="002D6B10">
              <w:rPr>
                <w:sz w:val="18"/>
                <w:szCs w:val="18"/>
              </w:rPr>
              <w:t>”</w:t>
            </w:r>
            <w:r w:rsidRPr="002D6B10">
              <w:rPr>
                <w:sz w:val="18"/>
                <w:szCs w:val="18"/>
              </w:rPr>
              <w:t>这一优秀传统文化，要从儿童做起。立足于儿童身心发展的特点，尝试将节气文化融入到主题式综合活</w:t>
            </w:r>
            <w:r w:rsidRPr="002D6B10">
              <w:rPr>
                <w:sz w:val="18"/>
                <w:szCs w:val="18"/>
              </w:rPr>
              <w:lastRenderedPageBreak/>
              <w:t>动中，以校园为载体，通过创设情景，采用认知、体验、动手实践、合作交流和表达等多种形式，开展了一系列有趣的活动。可以让儿童学习不同节气的特点和乐趣，告知自然界的无穷魅力。</w:t>
            </w:r>
          </w:p>
        </w:tc>
        <w:tc>
          <w:tcPr>
            <w:tcW w:w="2178" w:type="dxa"/>
            <w:vMerge w:val="restart"/>
            <w:vAlign w:val="center"/>
          </w:tcPr>
          <w:p w:rsidR="00871B25" w:rsidRPr="002D6B10" w:rsidRDefault="00871B25" w:rsidP="005C3DFD">
            <w:pPr>
              <w:ind w:firstLineChars="200" w:firstLine="360"/>
              <w:rPr>
                <w:sz w:val="18"/>
                <w:szCs w:val="18"/>
              </w:rPr>
            </w:pPr>
          </w:p>
          <w:p w:rsidR="00871B25" w:rsidRPr="002D6B10" w:rsidRDefault="00871B25" w:rsidP="005C3DFD">
            <w:pPr>
              <w:ind w:firstLine="200"/>
              <w:rPr>
                <w:sz w:val="18"/>
                <w:szCs w:val="18"/>
              </w:rPr>
            </w:pPr>
          </w:p>
          <w:p w:rsidR="00871B25" w:rsidRPr="002D6B10" w:rsidRDefault="00871B25" w:rsidP="005C3DFD">
            <w:pPr>
              <w:ind w:firstLine="200"/>
              <w:rPr>
                <w:sz w:val="18"/>
                <w:szCs w:val="18"/>
              </w:rPr>
            </w:pPr>
            <w:r w:rsidRPr="002D6B10">
              <w:rPr>
                <w:sz w:val="18"/>
                <w:szCs w:val="18"/>
              </w:rPr>
              <w:t>了解我国传统二十四节的相关知识。感受我国</w:t>
            </w:r>
            <w:r w:rsidRPr="002D6B10">
              <w:rPr>
                <w:sz w:val="18"/>
                <w:szCs w:val="18"/>
              </w:rPr>
              <w:lastRenderedPageBreak/>
              <w:t>传统历法蕴含的智慧及节气文化的生活情趣，激发对中国古代科学文化的兴趣，产生热爱传统文化的感情。</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lastRenderedPageBreak/>
              <w:t>1.一年之计在于春</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“立春”诵读赛；“立春”民俗展览会；体验“立春”民俗；“立春飞羽”小实验</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2.谷雨节到莫怠慢</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我的好朋友 鸟弄桐花日；你农我农 一起播种 阅读区；科学区</w:t>
            </w:r>
          </w:p>
        </w:tc>
      </w:tr>
      <w:tr w:rsidR="00871B25" w:rsidTr="005C3DFD">
        <w:trPr>
          <w:trHeight w:val="913"/>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3.立夏蛋宝趣味多</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了解立夏；为“蛋”接力；趣味斗蛋</w:t>
            </w:r>
          </w:p>
        </w:tc>
      </w:tr>
      <w:tr w:rsidR="00871B25" w:rsidTr="005C3DFD">
        <w:trPr>
          <w:trHeight w:val="979"/>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1.九夏天长消暑热</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了解“大暑”的含义及习俗；我和“大暑”；体验台湾的“大暑”—学做半年圆</w:t>
            </w:r>
          </w:p>
        </w:tc>
      </w:tr>
      <w:tr w:rsidR="00871B25" w:rsidTr="005C3DFD">
        <w:trPr>
          <w:trHeight w:val="840"/>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2.蒹葭苍苍白露霜</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了解“霜降”知识；赏“枫叶”；品柿饼</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3.冬至饺子夏至面</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了解冬至的习俗 冬至谚语知多少；我们一起包饺子</w:t>
            </w:r>
          </w:p>
        </w:tc>
      </w:tr>
      <w:tr w:rsidR="00871B25" w:rsidTr="005C3DFD">
        <w:tc>
          <w:tcPr>
            <w:tcW w:w="629" w:type="dxa"/>
            <w:vMerge/>
          </w:tcPr>
          <w:p w:rsidR="00871B25" w:rsidRPr="002D6B10" w:rsidRDefault="00871B25" w:rsidP="005C3DFD"/>
        </w:tc>
        <w:tc>
          <w:tcPr>
            <w:tcW w:w="634" w:type="dxa"/>
            <w:vMerge w:val="restart"/>
            <w:vAlign w:val="center"/>
          </w:tcPr>
          <w:p w:rsidR="00871B25" w:rsidRPr="002D6B10" w:rsidRDefault="00871B25" w:rsidP="005C3DFD">
            <w:pPr>
              <w:jc w:val="center"/>
              <w:rPr>
                <w:rFonts w:eastAsia="宋体"/>
                <w:b/>
                <w:sz w:val="24"/>
              </w:rPr>
            </w:pPr>
            <w:r w:rsidRPr="002D6B10">
              <w:rPr>
                <w:b/>
                <w:sz w:val="24"/>
              </w:rPr>
              <w:t>小石善发现</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以儿童身边各种有趣的科学现象为载体，引导儿童关注自然，亲近科学，通过创设不同的活动情境激发儿童的好奇心和求知欲，使其全方位地观察、实践和体验，并能用多样化的、富有创意的形式表达自己的学习成果，从而产生科学兴趣和问题意识，养成仔细观察、积极思维的习惯。</w:t>
            </w:r>
          </w:p>
          <w:p w:rsidR="00871B25" w:rsidRPr="002D6B10" w:rsidRDefault="00871B25" w:rsidP="005C3DFD">
            <w:pPr>
              <w:ind w:firstLineChars="200" w:firstLine="360"/>
              <w:rPr>
                <w:sz w:val="18"/>
                <w:szCs w:val="18"/>
              </w:rPr>
            </w:pP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对周围世界有强烈的好奇心，善于观察和思考，喜欢在生活中发现问题、提出问题。对自己感兴趣的、与日常生活和社会密切相关的现象和浅显的规律，愿意尝试自己的想法，学会用感官和简单工具进行观察、测量、调查、实验和记录。</w:t>
            </w:r>
          </w:p>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1.风的小秘密</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合作探究“风的由来”，给自己做一个“纸风扇”；探究风的好处和坏处</w:t>
            </w:r>
          </w:p>
        </w:tc>
      </w:tr>
      <w:tr w:rsidR="00871B25" w:rsidTr="005C3DFD">
        <w:trPr>
          <w:trHeight w:val="507"/>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2.五彩斑斓的光</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自由探索实验；交换材料，找到更简单的方法</w:t>
            </w:r>
          </w:p>
        </w:tc>
      </w:tr>
      <w:tr w:rsidR="00871B25" w:rsidTr="005C3DFD">
        <w:trPr>
          <w:trHeight w:val="557"/>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3.奇怪的静电</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体验静电；认识静电</w:t>
            </w:r>
          </w:p>
        </w:tc>
      </w:tr>
      <w:tr w:rsidR="00871B25" w:rsidTr="005C3DFD">
        <w:trPr>
          <w:trHeight w:val="409"/>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1.会变身的小雨滴</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冰是怎么变成水的？；水是怎么变成了水蒸气？</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2.空气的力量</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认识空气，直观感受大气压的存在；利用大气压解决实际问题</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3.陶泥的魅力</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了解陶艺制作流程；制作陶泥作品</w:t>
            </w:r>
          </w:p>
        </w:tc>
      </w:tr>
      <w:tr w:rsidR="00871B25" w:rsidTr="005C3DFD">
        <w:tc>
          <w:tcPr>
            <w:tcW w:w="629" w:type="dxa"/>
            <w:vMerge/>
          </w:tcPr>
          <w:p w:rsidR="00871B25" w:rsidRPr="002D6B10" w:rsidRDefault="00871B25" w:rsidP="005C3DFD"/>
        </w:tc>
        <w:tc>
          <w:tcPr>
            <w:tcW w:w="634" w:type="dxa"/>
            <w:vMerge w:val="restart"/>
            <w:vAlign w:val="center"/>
          </w:tcPr>
          <w:p w:rsidR="00871B25" w:rsidRPr="002D6B10" w:rsidRDefault="00871B25" w:rsidP="005C3DFD">
            <w:pPr>
              <w:jc w:val="center"/>
              <w:rPr>
                <w:rFonts w:eastAsia="宋体"/>
                <w:b/>
                <w:sz w:val="24"/>
              </w:rPr>
            </w:pPr>
            <w:r w:rsidRPr="002D6B10">
              <w:rPr>
                <w:b/>
                <w:sz w:val="24"/>
              </w:rPr>
              <w:t>小石探</w:t>
            </w:r>
            <w:r w:rsidRPr="002D6B10">
              <w:rPr>
                <w:b/>
                <w:sz w:val="24"/>
              </w:rPr>
              <w:lastRenderedPageBreak/>
              <w:t>金石</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以金石文化为载体，从篆刻的历史、篆字的特点、篆刻趣味实践等方面入手，开展讨论、游戏、篆</w:t>
            </w:r>
            <w:r w:rsidRPr="002D6B10">
              <w:rPr>
                <w:sz w:val="18"/>
                <w:szCs w:val="18"/>
              </w:rPr>
              <w:lastRenderedPageBreak/>
              <w:t>刻、趣味竞赛等活动，引导儿童初步了解金石文化的产生和演变历史，以及其与社会发展的关系，培养儿童对学校特色课程金石篆刻的兴趣，能在对金石文化的认识和探索中发现美、感受美、欣赏美，感受金石文化的独特魅力。</w:t>
            </w:r>
          </w:p>
          <w:p w:rsidR="00871B25" w:rsidRPr="002D6B10" w:rsidRDefault="00871B25" w:rsidP="005C3DFD">
            <w:pPr>
              <w:ind w:firstLineChars="200" w:firstLine="360"/>
              <w:rPr>
                <w:sz w:val="18"/>
                <w:szCs w:val="18"/>
              </w:rPr>
            </w:pP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lastRenderedPageBreak/>
              <w:t>知道金石文化的产生和演变历史，了解金石篆刻与社会发展的关系，</w:t>
            </w:r>
            <w:r w:rsidRPr="002D6B10">
              <w:rPr>
                <w:sz w:val="18"/>
                <w:szCs w:val="18"/>
              </w:rPr>
              <w:lastRenderedPageBreak/>
              <w:t>能在对金石文化的认识和探索中发现美、感受美、欣赏美，感受金石文化的独特魅力。</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lastRenderedPageBreak/>
              <w:t>1.神奇的小石头</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看一看</w:t>
            </w:r>
            <w:r>
              <w:rPr>
                <w:rFonts w:ascii="宋体" w:eastAsia="宋体" w:hAnsi="宋体" w:cs="宋体"/>
                <w:szCs w:val="21"/>
                <w:lang/>
              </w:rPr>
              <w:t>；</w:t>
            </w:r>
            <w:r w:rsidRPr="002D6B10">
              <w:rPr>
                <w:rFonts w:ascii="宋体" w:eastAsia="宋体" w:hAnsi="宋体" w:cs="宋体"/>
                <w:szCs w:val="21"/>
                <w:lang/>
              </w:rPr>
              <w:t>比一比</w:t>
            </w:r>
            <w:r>
              <w:rPr>
                <w:rFonts w:ascii="宋体" w:eastAsia="宋体" w:hAnsi="宋体" w:cs="宋体"/>
                <w:szCs w:val="21"/>
                <w:lang/>
              </w:rPr>
              <w:t>；</w:t>
            </w:r>
            <w:r w:rsidRPr="002D6B10">
              <w:rPr>
                <w:rFonts w:ascii="宋体" w:eastAsia="宋体" w:hAnsi="宋体" w:cs="宋体"/>
                <w:szCs w:val="21"/>
                <w:lang/>
              </w:rPr>
              <w:t>选一选</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2.有趣的小印花</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rPr>
                <w:rFonts w:ascii="宋体" w:eastAsia="宋体" w:hAnsi="宋体" w:cs="宋体"/>
                <w:szCs w:val="21"/>
                <w:lang/>
              </w:rPr>
            </w:pPr>
            <w:r>
              <w:rPr>
                <w:rFonts w:ascii="宋体" w:eastAsia="宋体" w:hAnsi="宋体" w:cs="宋体"/>
                <w:szCs w:val="21"/>
                <w:lang/>
              </w:rPr>
              <w:t>说一说；</w:t>
            </w:r>
            <w:r w:rsidRPr="002D6B10">
              <w:rPr>
                <w:rFonts w:ascii="宋体" w:eastAsia="宋体" w:hAnsi="宋体" w:cs="宋体"/>
                <w:szCs w:val="21"/>
                <w:lang/>
              </w:rPr>
              <w:t>比一比</w:t>
            </w:r>
            <w:r>
              <w:rPr>
                <w:rFonts w:ascii="宋体" w:eastAsia="宋体" w:hAnsi="宋体" w:cs="宋体"/>
                <w:szCs w:val="21"/>
                <w:lang/>
              </w:rPr>
              <w:t>；赏一赏</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3.校园里的篆刻</w:t>
            </w:r>
          </w:p>
        </w:tc>
        <w:tc>
          <w:tcPr>
            <w:tcW w:w="917" w:type="dxa"/>
            <w:vAlign w:val="center"/>
          </w:tcPr>
          <w:p w:rsidR="00871B25" w:rsidRPr="002D6B10" w:rsidRDefault="00871B25" w:rsidP="005C3DFD">
            <w:pPr>
              <w:rPr>
                <w:szCs w:val="21"/>
              </w:rPr>
            </w:pPr>
            <w:r w:rsidRPr="002D6B10">
              <w:rPr>
                <w:szCs w:val="21"/>
              </w:rPr>
              <w:t>一年级</w:t>
            </w:r>
          </w:p>
        </w:tc>
        <w:tc>
          <w:tcPr>
            <w:tcW w:w="4616" w:type="dxa"/>
          </w:tcPr>
          <w:p w:rsidR="00871B25" w:rsidRPr="002D6B10" w:rsidRDefault="00871B25" w:rsidP="005C3DFD">
            <w:pPr>
              <w:spacing w:line="360" w:lineRule="auto"/>
              <w:rPr>
                <w:rFonts w:ascii="宋体" w:eastAsia="宋体" w:hAnsi="宋体" w:cs="宋体"/>
                <w:szCs w:val="21"/>
                <w:lang/>
              </w:rPr>
            </w:pPr>
            <w:r w:rsidRPr="002D6B10">
              <w:rPr>
                <w:rFonts w:ascii="宋体" w:eastAsia="宋体" w:hAnsi="宋体" w:cs="宋体"/>
                <w:szCs w:val="21"/>
                <w:lang/>
              </w:rPr>
              <w:t>拷贝不走样</w:t>
            </w:r>
            <w:r>
              <w:rPr>
                <w:rFonts w:ascii="宋体" w:eastAsia="宋体" w:hAnsi="宋体" w:cs="宋体"/>
                <w:szCs w:val="21"/>
                <w:lang/>
              </w:rPr>
              <w:t>；</w:t>
            </w:r>
            <w:r w:rsidRPr="002D6B10">
              <w:rPr>
                <w:rFonts w:ascii="宋体" w:eastAsia="宋体" w:hAnsi="宋体" w:cs="宋体"/>
                <w:szCs w:val="21"/>
                <w:lang/>
              </w:rPr>
              <w:t>脑洞大开——为篆字穿花衣；</w:t>
            </w:r>
          </w:p>
        </w:tc>
      </w:tr>
      <w:tr w:rsidR="00871B25" w:rsidTr="005C3DFD">
        <w:trPr>
          <w:trHeight w:val="746"/>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8D495F" w:rsidRDefault="00871B25" w:rsidP="005C3DFD">
            <w:pPr>
              <w:rPr>
                <w:rFonts w:ascii="仿宋" w:eastAsia="仿宋" w:hAnsi="仿宋"/>
              </w:rPr>
            </w:pPr>
            <w:r w:rsidRPr="008D495F">
              <w:rPr>
                <w:rFonts w:ascii="仿宋" w:eastAsia="仿宋" w:hAnsi="仿宋"/>
              </w:rPr>
              <w:t>1..我的篆文姓氏</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认识篆体字，欣赏篆体作品；找一找、描一描；姓氏“变变变”</w:t>
            </w:r>
          </w:p>
        </w:tc>
      </w:tr>
      <w:tr w:rsidR="00871B25" w:rsidTr="005C3DFD">
        <w:trPr>
          <w:trHeight w:val="841"/>
        </w:trPr>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2.十二生肖游园会</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rFonts w:ascii="宋体" w:eastAsia="宋体" w:hAnsi="宋体" w:cs="宋体"/>
                <w:szCs w:val="21"/>
                <w:lang/>
              </w:rPr>
            </w:pPr>
            <w:r>
              <w:rPr>
                <w:rFonts w:ascii="宋体" w:eastAsia="宋体" w:hAnsi="宋体" w:cs="宋体"/>
                <w:szCs w:val="21"/>
                <w:lang/>
              </w:rPr>
              <w:t>寻找十二生肖</w:t>
            </w:r>
            <w:r w:rsidRPr="002D6B10">
              <w:rPr>
                <w:rFonts w:ascii="宋体" w:eastAsia="宋体" w:hAnsi="宋体" w:cs="宋体"/>
                <w:szCs w:val="21"/>
                <w:lang/>
              </w:rPr>
              <w:t>；观看十二生肖印</w:t>
            </w:r>
            <w:r>
              <w:rPr>
                <w:rFonts w:ascii="宋体" w:eastAsia="宋体" w:hAnsi="宋体" w:cs="宋体"/>
                <w:szCs w:val="21"/>
                <w:lang/>
              </w:rPr>
              <w:t>；</w:t>
            </w:r>
            <w:r w:rsidRPr="002D6B10">
              <w:rPr>
                <w:rFonts w:ascii="宋体" w:eastAsia="宋体" w:hAnsi="宋体" w:cs="宋体"/>
                <w:szCs w:val="21"/>
                <w:lang/>
              </w:rPr>
              <w:t>十二生肖-篆字连连</w:t>
            </w:r>
            <w:r>
              <w:rPr>
                <w:rFonts w:ascii="宋体" w:eastAsia="宋体" w:hAnsi="宋体" w:cs="宋体"/>
                <w:szCs w:val="21"/>
                <w:lang/>
              </w:rPr>
              <w:t>；</w:t>
            </w:r>
            <w:r w:rsidRPr="002D6B10">
              <w:rPr>
                <w:rFonts w:ascii="宋体" w:eastAsia="宋体" w:hAnsi="宋体" w:cs="宋体"/>
                <w:szCs w:val="21"/>
                <w:lang/>
              </w:rPr>
              <w:t>设计制作十二生肖帽</w:t>
            </w:r>
          </w:p>
        </w:tc>
      </w:tr>
      <w:tr w:rsidR="00871B25" w:rsidTr="005C3DFD">
        <w:tc>
          <w:tcPr>
            <w:tcW w:w="629" w:type="dxa"/>
            <w:vMerge/>
          </w:tcPr>
          <w:p w:rsidR="00871B25" w:rsidRPr="002D6B10" w:rsidRDefault="00871B25" w:rsidP="005C3DFD"/>
        </w:tc>
        <w:tc>
          <w:tcPr>
            <w:tcW w:w="634" w:type="dxa"/>
            <w:vMerge/>
            <w:vAlign w:val="center"/>
          </w:tcPr>
          <w:p w:rsidR="00871B25" w:rsidRPr="002D6B10" w:rsidRDefault="00871B25" w:rsidP="005C3DFD">
            <w:pPr>
              <w:jc w:val="center"/>
              <w:rPr>
                <w:b/>
                <w:sz w:val="24"/>
              </w:rPr>
            </w:pPr>
          </w:p>
        </w:tc>
        <w:tc>
          <w:tcPr>
            <w:tcW w:w="2835" w:type="dxa"/>
            <w:vMerge/>
            <w:vAlign w:val="center"/>
          </w:tcPr>
          <w:p w:rsidR="00871B25" w:rsidRPr="002D6B10" w:rsidRDefault="00871B25" w:rsidP="005C3DFD">
            <w:pPr>
              <w:ind w:firstLineChars="200" w:firstLine="360"/>
              <w:rPr>
                <w:sz w:val="18"/>
                <w:szCs w:val="18"/>
              </w:rPr>
            </w:pPr>
          </w:p>
        </w:tc>
        <w:tc>
          <w:tcPr>
            <w:tcW w:w="2178" w:type="dxa"/>
            <w:vMerge/>
            <w:vAlign w:val="center"/>
          </w:tcPr>
          <w:p w:rsidR="00871B25" w:rsidRPr="002D6B10" w:rsidRDefault="00871B25" w:rsidP="005C3DFD">
            <w:pPr>
              <w:ind w:firstLineChars="200" w:firstLine="360"/>
              <w:rPr>
                <w:sz w:val="18"/>
                <w:szCs w:val="18"/>
              </w:rPr>
            </w:pPr>
          </w:p>
        </w:tc>
        <w:tc>
          <w:tcPr>
            <w:tcW w:w="2365" w:type="dxa"/>
            <w:vAlign w:val="center"/>
          </w:tcPr>
          <w:p w:rsidR="00871B25" w:rsidRPr="002D6B10" w:rsidRDefault="00871B25" w:rsidP="005C3DFD">
            <w:r w:rsidRPr="002D6B10">
              <w:rPr>
                <w:rFonts w:ascii="仿宋" w:eastAsia="仿宋" w:hAnsi="仿宋" w:cs="仿宋"/>
              </w:rPr>
              <w:t>3.金石文化报社</w:t>
            </w:r>
          </w:p>
        </w:tc>
        <w:tc>
          <w:tcPr>
            <w:tcW w:w="917" w:type="dxa"/>
            <w:vAlign w:val="center"/>
          </w:tcPr>
          <w:p w:rsidR="00871B25" w:rsidRPr="002D6B10" w:rsidRDefault="00871B25" w:rsidP="005C3DFD">
            <w:pPr>
              <w:rPr>
                <w:szCs w:val="21"/>
              </w:rPr>
            </w:pPr>
            <w:r w:rsidRPr="002D6B10">
              <w:rPr>
                <w:szCs w:val="21"/>
              </w:rPr>
              <w:t>二年级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认识与了解；实地观察；交流制作；交流大会</w:t>
            </w:r>
          </w:p>
        </w:tc>
      </w:tr>
      <w:tr w:rsidR="00871B25" w:rsidTr="005C3DFD">
        <w:tc>
          <w:tcPr>
            <w:tcW w:w="629" w:type="dxa"/>
            <w:vMerge/>
          </w:tcPr>
          <w:p w:rsidR="00871B25" w:rsidRPr="002D6B10" w:rsidRDefault="00871B25" w:rsidP="005C3DFD"/>
        </w:tc>
        <w:tc>
          <w:tcPr>
            <w:tcW w:w="634" w:type="dxa"/>
            <w:vMerge w:val="restart"/>
            <w:vAlign w:val="center"/>
          </w:tcPr>
          <w:p w:rsidR="00871B25" w:rsidRPr="002D6B10" w:rsidRDefault="00871B25" w:rsidP="005C3DFD">
            <w:pPr>
              <w:jc w:val="center"/>
              <w:rPr>
                <w:rFonts w:eastAsia="宋体"/>
                <w:b/>
                <w:sz w:val="24"/>
              </w:rPr>
            </w:pPr>
            <w:r w:rsidRPr="002D6B10">
              <w:rPr>
                <w:b/>
                <w:sz w:val="24"/>
              </w:rPr>
              <w:t>小石倡环保</w:t>
            </w:r>
          </w:p>
        </w:tc>
        <w:tc>
          <w:tcPr>
            <w:tcW w:w="2835" w:type="dxa"/>
            <w:vMerge w:val="restart"/>
            <w:vAlign w:val="center"/>
          </w:tcPr>
          <w:p w:rsidR="00871B25" w:rsidRPr="002D6B10" w:rsidRDefault="00871B25" w:rsidP="005C3DFD">
            <w:pPr>
              <w:ind w:firstLineChars="200" w:firstLine="360"/>
              <w:rPr>
                <w:sz w:val="18"/>
                <w:szCs w:val="18"/>
              </w:rPr>
            </w:pPr>
            <w:r w:rsidRPr="002D6B10">
              <w:rPr>
                <w:sz w:val="18"/>
                <w:szCs w:val="18"/>
              </w:rPr>
              <w:t>从</w:t>
            </w:r>
            <w:r w:rsidRPr="002D6B10">
              <w:rPr>
                <w:sz w:val="18"/>
                <w:szCs w:val="18"/>
              </w:rPr>
              <w:t>“</w:t>
            </w:r>
            <w:r w:rsidRPr="002D6B10">
              <w:rPr>
                <w:sz w:val="18"/>
                <w:szCs w:val="18"/>
              </w:rPr>
              <w:t>如何科学地保护环境</w:t>
            </w:r>
            <w:r w:rsidRPr="002D6B10">
              <w:rPr>
                <w:sz w:val="18"/>
                <w:szCs w:val="18"/>
              </w:rPr>
              <w:t>”</w:t>
            </w:r>
            <w:r w:rsidRPr="002D6B10">
              <w:rPr>
                <w:sz w:val="18"/>
                <w:szCs w:val="18"/>
              </w:rPr>
              <w:t>入手，通过科学小实验、趣味小制作、情景剧表演、环保主题绘画等一系列活动丰富多彩的活动，让儿童们领略科学的奥秘，掌握更多环境保护的知识和技能，理解</w:t>
            </w:r>
            <w:r w:rsidRPr="002D6B10">
              <w:rPr>
                <w:sz w:val="18"/>
                <w:szCs w:val="18"/>
              </w:rPr>
              <w:t>“</w:t>
            </w:r>
            <w:r w:rsidRPr="002D6B10">
              <w:rPr>
                <w:sz w:val="18"/>
                <w:szCs w:val="18"/>
              </w:rPr>
              <w:t>绿水青山就是金山银山</w:t>
            </w:r>
            <w:r w:rsidRPr="002D6B10">
              <w:rPr>
                <w:sz w:val="18"/>
                <w:szCs w:val="18"/>
              </w:rPr>
              <w:t>”</w:t>
            </w:r>
            <w:r w:rsidRPr="002D6B10">
              <w:rPr>
                <w:sz w:val="18"/>
                <w:szCs w:val="18"/>
              </w:rPr>
              <w:t>的内涵，增强环境保护意识和可持续发展理念。</w:t>
            </w:r>
          </w:p>
        </w:tc>
        <w:tc>
          <w:tcPr>
            <w:tcW w:w="2178" w:type="dxa"/>
            <w:vMerge w:val="restart"/>
            <w:vAlign w:val="center"/>
          </w:tcPr>
          <w:p w:rsidR="00871B25" w:rsidRPr="002D6B10" w:rsidRDefault="00871B25" w:rsidP="005C3DFD">
            <w:pPr>
              <w:ind w:firstLineChars="200" w:firstLine="360"/>
              <w:rPr>
                <w:sz w:val="18"/>
                <w:szCs w:val="18"/>
              </w:rPr>
            </w:pPr>
            <w:r w:rsidRPr="002D6B10">
              <w:rPr>
                <w:sz w:val="18"/>
                <w:szCs w:val="18"/>
              </w:rPr>
              <w:t>爱护自然环境，感受保护环境的重要意义，充分理解</w:t>
            </w:r>
            <w:r w:rsidRPr="002D6B10">
              <w:rPr>
                <w:sz w:val="18"/>
                <w:szCs w:val="18"/>
              </w:rPr>
              <w:t>“</w:t>
            </w:r>
            <w:r w:rsidRPr="002D6B10">
              <w:rPr>
                <w:sz w:val="18"/>
                <w:szCs w:val="18"/>
              </w:rPr>
              <w:t>绿水青山就是金山银山</w:t>
            </w:r>
            <w:r w:rsidRPr="002D6B10">
              <w:rPr>
                <w:sz w:val="18"/>
                <w:szCs w:val="18"/>
              </w:rPr>
              <w:t>”</w:t>
            </w:r>
            <w:r w:rsidRPr="002D6B10">
              <w:rPr>
                <w:sz w:val="18"/>
                <w:szCs w:val="18"/>
              </w:rPr>
              <w:t>的内涵，知道保护环境要从自我做起、从现在做起，树立保护生态环境、节约使用资源的意识。</w:t>
            </w:r>
          </w:p>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1.生命的源泉——水</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认识生命的源泉——水；水是如何从大自然走进千家万户</w:t>
            </w:r>
          </w:p>
        </w:tc>
      </w:tr>
      <w:tr w:rsidR="00871B25" w:rsidTr="005C3DFD">
        <w:tc>
          <w:tcPr>
            <w:tcW w:w="629" w:type="dxa"/>
            <w:vMerge/>
          </w:tcPr>
          <w:p w:rsidR="00871B25" w:rsidRPr="002D6B10" w:rsidRDefault="00871B25" w:rsidP="005C3DFD"/>
        </w:tc>
        <w:tc>
          <w:tcPr>
            <w:tcW w:w="634" w:type="dxa"/>
            <w:vMerge/>
          </w:tcPr>
          <w:p w:rsidR="00871B25" w:rsidRPr="002D6B10" w:rsidRDefault="00871B25" w:rsidP="005C3DFD"/>
        </w:tc>
        <w:tc>
          <w:tcPr>
            <w:tcW w:w="2835" w:type="dxa"/>
            <w:vMerge/>
          </w:tcPr>
          <w:p w:rsidR="00871B25" w:rsidRPr="002D6B10" w:rsidRDefault="00871B25" w:rsidP="005C3DFD"/>
        </w:tc>
        <w:tc>
          <w:tcPr>
            <w:tcW w:w="2178" w:type="dxa"/>
            <w:vMerge/>
          </w:tcPr>
          <w:p w:rsidR="00871B25" w:rsidRPr="002D6B10" w:rsidRDefault="00871B25" w:rsidP="005C3DFD"/>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2.节约用纸从我做起</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了解纸的发明史；探究纸的特点和用途；变废为宝，制作再生纸</w:t>
            </w:r>
          </w:p>
        </w:tc>
      </w:tr>
      <w:tr w:rsidR="00871B25" w:rsidTr="005C3DFD">
        <w:tc>
          <w:tcPr>
            <w:tcW w:w="629" w:type="dxa"/>
            <w:vMerge/>
          </w:tcPr>
          <w:p w:rsidR="00871B25" w:rsidRPr="002D6B10" w:rsidRDefault="00871B25" w:rsidP="005C3DFD"/>
        </w:tc>
        <w:tc>
          <w:tcPr>
            <w:tcW w:w="634" w:type="dxa"/>
            <w:vMerge/>
          </w:tcPr>
          <w:p w:rsidR="00871B25" w:rsidRPr="002D6B10" w:rsidRDefault="00871B25" w:rsidP="005C3DFD"/>
        </w:tc>
        <w:tc>
          <w:tcPr>
            <w:tcW w:w="2835" w:type="dxa"/>
            <w:vMerge/>
          </w:tcPr>
          <w:p w:rsidR="00871B25" w:rsidRPr="002D6B10" w:rsidRDefault="00871B25" w:rsidP="005C3DFD"/>
        </w:tc>
        <w:tc>
          <w:tcPr>
            <w:tcW w:w="2178" w:type="dxa"/>
            <w:vMerge/>
          </w:tcPr>
          <w:p w:rsidR="00871B25" w:rsidRPr="002D6B10" w:rsidRDefault="00871B25" w:rsidP="005C3DFD"/>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3.清新空气是个宝</w:t>
            </w:r>
          </w:p>
        </w:tc>
        <w:tc>
          <w:tcPr>
            <w:tcW w:w="917" w:type="dxa"/>
            <w:vAlign w:val="center"/>
          </w:tcPr>
          <w:p w:rsidR="00871B25" w:rsidRPr="002D6B10" w:rsidRDefault="00871B25" w:rsidP="005C3DFD">
            <w:pPr>
              <w:jc w:val="center"/>
              <w:rPr>
                <w:szCs w:val="21"/>
              </w:rPr>
            </w:pPr>
            <w:r w:rsidRPr="002D6B10">
              <w:rPr>
                <w:szCs w:val="21"/>
              </w:rPr>
              <w:t>一年级</w:t>
            </w:r>
          </w:p>
        </w:tc>
        <w:tc>
          <w:tcPr>
            <w:tcW w:w="4616" w:type="dxa"/>
          </w:tcPr>
          <w:p w:rsidR="00871B25" w:rsidRPr="008D495F" w:rsidRDefault="00871B25" w:rsidP="005C3DFD">
            <w:pPr>
              <w:rPr>
                <w:rFonts w:ascii="宋体" w:eastAsia="宋体" w:hAnsi="宋体" w:cs="Times New Roman"/>
                <w:szCs w:val="21"/>
                <w:lang/>
              </w:rPr>
            </w:pPr>
            <w:r w:rsidRPr="002D6B10">
              <w:rPr>
                <w:rFonts w:ascii="宋体" w:eastAsia="宋体" w:hAnsi="宋体" w:cs="宋体"/>
                <w:szCs w:val="21"/>
                <w:lang/>
              </w:rPr>
              <w:t>视频对比</w:t>
            </w:r>
            <w:r w:rsidRPr="002D6B10">
              <w:rPr>
                <w:rFonts w:ascii="宋体" w:eastAsia="宋体" w:hAnsi="宋体" w:cs="Times New Roman"/>
                <w:szCs w:val="21"/>
                <w:lang/>
              </w:rPr>
              <w:t>——空气清新真好；</w:t>
            </w:r>
            <w:r w:rsidRPr="002D6B10">
              <w:rPr>
                <w:rFonts w:ascii="宋体" w:eastAsia="宋体" w:hAnsi="宋体" w:cs="宋体"/>
                <w:szCs w:val="21"/>
                <w:lang/>
              </w:rPr>
              <w:t>探究交流</w:t>
            </w:r>
            <w:r w:rsidRPr="002D6B10">
              <w:rPr>
                <w:rFonts w:ascii="宋体" w:eastAsia="宋体" w:hAnsi="宋体" w:cs="Times New Roman"/>
                <w:szCs w:val="21"/>
                <w:lang/>
              </w:rPr>
              <w:t>——我身边的空气好吗；</w:t>
            </w:r>
            <w:r w:rsidRPr="002D6B10">
              <w:rPr>
                <w:rFonts w:ascii="宋体" w:eastAsia="宋体" w:hAnsi="宋体" w:cs="宋体"/>
                <w:szCs w:val="21"/>
                <w:lang/>
              </w:rPr>
              <w:t>调查实验</w:t>
            </w:r>
            <w:r w:rsidRPr="002D6B10">
              <w:rPr>
                <w:rFonts w:ascii="宋体" w:eastAsia="宋体" w:hAnsi="宋体" w:cs="Times New Roman"/>
                <w:szCs w:val="21"/>
                <w:lang/>
              </w:rPr>
              <w:t>——是什么污染了空气；</w:t>
            </w:r>
            <w:r w:rsidRPr="002D6B10">
              <w:rPr>
                <w:rFonts w:ascii="宋体" w:eastAsia="宋体" w:hAnsi="宋体" w:cs="宋体"/>
                <w:szCs w:val="21"/>
                <w:lang/>
              </w:rPr>
              <w:t>自由活动</w:t>
            </w:r>
            <w:r w:rsidRPr="002D6B10">
              <w:rPr>
                <w:rFonts w:ascii="宋体" w:eastAsia="宋体" w:hAnsi="宋体" w:cs="Times New Roman"/>
                <w:szCs w:val="21"/>
                <w:lang/>
              </w:rPr>
              <w:t>——我能做些什么呢?</w:t>
            </w:r>
          </w:p>
        </w:tc>
      </w:tr>
      <w:tr w:rsidR="00871B25" w:rsidTr="005C3DFD">
        <w:tc>
          <w:tcPr>
            <w:tcW w:w="629" w:type="dxa"/>
            <w:vMerge/>
          </w:tcPr>
          <w:p w:rsidR="00871B25" w:rsidRPr="002D6B10" w:rsidRDefault="00871B25" w:rsidP="005C3DFD"/>
        </w:tc>
        <w:tc>
          <w:tcPr>
            <w:tcW w:w="634" w:type="dxa"/>
            <w:vMerge/>
          </w:tcPr>
          <w:p w:rsidR="00871B25" w:rsidRPr="002D6B10" w:rsidRDefault="00871B25" w:rsidP="005C3DFD"/>
        </w:tc>
        <w:tc>
          <w:tcPr>
            <w:tcW w:w="2835" w:type="dxa"/>
            <w:vMerge/>
          </w:tcPr>
          <w:p w:rsidR="00871B25" w:rsidRPr="002D6B10" w:rsidRDefault="00871B25" w:rsidP="005C3DFD"/>
        </w:tc>
        <w:tc>
          <w:tcPr>
            <w:tcW w:w="2178" w:type="dxa"/>
            <w:vMerge/>
          </w:tcPr>
          <w:p w:rsidR="00871B25" w:rsidRPr="002D6B10" w:rsidRDefault="00871B25" w:rsidP="005C3DFD"/>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1.可怕的破坏者—酸雨</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认识无形的破坏者——酸雨；探究酸雨对豌豆苗的危害</w:t>
            </w:r>
          </w:p>
        </w:tc>
      </w:tr>
      <w:tr w:rsidR="00871B25" w:rsidTr="005C3DFD">
        <w:tc>
          <w:tcPr>
            <w:tcW w:w="629" w:type="dxa"/>
            <w:vMerge/>
          </w:tcPr>
          <w:p w:rsidR="00871B25" w:rsidRPr="002D6B10" w:rsidRDefault="00871B25" w:rsidP="005C3DFD"/>
        </w:tc>
        <w:tc>
          <w:tcPr>
            <w:tcW w:w="634" w:type="dxa"/>
            <w:vMerge/>
          </w:tcPr>
          <w:p w:rsidR="00871B25" w:rsidRPr="002D6B10" w:rsidRDefault="00871B25" w:rsidP="005C3DFD"/>
        </w:tc>
        <w:tc>
          <w:tcPr>
            <w:tcW w:w="2835" w:type="dxa"/>
            <w:vMerge/>
          </w:tcPr>
          <w:p w:rsidR="00871B25" w:rsidRPr="002D6B10" w:rsidRDefault="00871B25" w:rsidP="005C3DFD"/>
        </w:tc>
        <w:tc>
          <w:tcPr>
            <w:tcW w:w="2178" w:type="dxa"/>
            <w:vMerge/>
          </w:tcPr>
          <w:p w:rsidR="00871B25" w:rsidRPr="002D6B10" w:rsidRDefault="00871B25" w:rsidP="005C3DFD"/>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2.垃圾分类人人有责</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8D495F" w:rsidRDefault="00871B25" w:rsidP="005C3DFD">
            <w:pPr>
              <w:rPr>
                <w:rFonts w:ascii="宋体" w:eastAsia="宋体" w:hAnsi="宋体" w:cs="宋体"/>
                <w:szCs w:val="21"/>
                <w:lang/>
              </w:rPr>
            </w:pPr>
            <w:r w:rsidRPr="002D6B10">
              <w:rPr>
                <w:rFonts w:ascii="宋体" w:eastAsia="宋体" w:hAnsi="宋体" w:cs="宋体"/>
                <w:szCs w:val="21"/>
                <w:lang/>
              </w:rPr>
              <w:t>垃圾分类情景剧；垃圾分类大比拼；垃圾分类小制作；垃圾分类情景剧</w:t>
            </w:r>
          </w:p>
        </w:tc>
      </w:tr>
      <w:tr w:rsidR="00871B25" w:rsidTr="005C3DFD">
        <w:tc>
          <w:tcPr>
            <w:tcW w:w="629" w:type="dxa"/>
            <w:vMerge/>
          </w:tcPr>
          <w:p w:rsidR="00871B25" w:rsidRPr="002D6B10" w:rsidRDefault="00871B25" w:rsidP="005C3DFD"/>
        </w:tc>
        <w:tc>
          <w:tcPr>
            <w:tcW w:w="634" w:type="dxa"/>
            <w:vMerge/>
          </w:tcPr>
          <w:p w:rsidR="00871B25" w:rsidRPr="002D6B10" w:rsidRDefault="00871B25" w:rsidP="005C3DFD"/>
        </w:tc>
        <w:tc>
          <w:tcPr>
            <w:tcW w:w="2835" w:type="dxa"/>
            <w:vMerge/>
          </w:tcPr>
          <w:p w:rsidR="00871B25" w:rsidRPr="002D6B10" w:rsidRDefault="00871B25" w:rsidP="005C3DFD"/>
        </w:tc>
        <w:tc>
          <w:tcPr>
            <w:tcW w:w="2178" w:type="dxa"/>
            <w:vMerge/>
          </w:tcPr>
          <w:p w:rsidR="00871B25" w:rsidRPr="002D6B10" w:rsidRDefault="00871B25" w:rsidP="005C3DFD"/>
        </w:tc>
        <w:tc>
          <w:tcPr>
            <w:tcW w:w="2365" w:type="dxa"/>
            <w:vAlign w:val="center"/>
          </w:tcPr>
          <w:p w:rsidR="00871B25" w:rsidRPr="002D6B10" w:rsidRDefault="00871B25" w:rsidP="005C3DFD">
            <w:pPr>
              <w:rPr>
                <w:rFonts w:ascii="仿宋" w:eastAsia="仿宋" w:hAnsi="仿宋"/>
              </w:rPr>
            </w:pPr>
            <w:r w:rsidRPr="002D6B10">
              <w:rPr>
                <w:rFonts w:ascii="仿宋" w:eastAsia="仿宋" w:hAnsi="仿宋" w:cs="仿宋"/>
              </w:rPr>
              <w:t>3.我的环保小搭档</w:t>
            </w:r>
          </w:p>
        </w:tc>
        <w:tc>
          <w:tcPr>
            <w:tcW w:w="917" w:type="dxa"/>
            <w:vAlign w:val="center"/>
          </w:tcPr>
          <w:p w:rsidR="00871B25" w:rsidRPr="002D6B10" w:rsidRDefault="00871B25" w:rsidP="005C3DFD">
            <w:pPr>
              <w:jc w:val="center"/>
              <w:rPr>
                <w:szCs w:val="21"/>
              </w:rPr>
            </w:pPr>
            <w:r w:rsidRPr="002D6B10">
              <w:rPr>
                <w:szCs w:val="21"/>
              </w:rPr>
              <w:t>二年级</w:t>
            </w:r>
          </w:p>
        </w:tc>
        <w:tc>
          <w:tcPr>
            <w:tcW w:w="4616" w:type="dxa"/>
          </w:tcPr>
          <w:p w:rsidR="00871B25" w:rsidRPr="002D6B10" w:rsidRDefault="00871B25" w:rsidP="005C3DFD">
            <w:pPr>
              <w:rPr>
                <w:rFonts w:ascii="宋体" w:eastAsia="宋体" w:hAnsi="宋体" w:cs="宋体"/>
                <w:szCs w:val="21"/>
                <w:lang/>
              </w:rPr>
            </w:pPr>
            <w:r w:rsidRPr="002D6B10">
              <w:rPr>
                <w:rFonts w:ascii="宋体" w:eastAsia="宋体" w:hAnsi="宋体" w:cs="宋体"/>
                <w:szCs w:val="21"/>
                <w:lang/>
              </w:rPr>
              <w:t>环保行动大调查；环保眼睛找搭档；环保搭档画一画；环保搭档我来秀</w:t>
            </w:r>
          </w:p>
        </w:tc>
      </w:tr>
    </w:tbl>
    <w:p w:rsidR="00871B25" w:rsidRDefault="00871B25" w:rsidP="00A9562B">
      <w:pPr>
        <w:spacing w:line="360" w:lineRule="auto"/>
        <w:ind w:firstLineChars="200" w:firstLine="480"/>
        <w:rPr>
          <w:rFonts w:asciiTheme="minorEastAsia" w:hAnsiTheme="minorEastAsia" w:hint="eastAsia"/>
          <w:color w:val="FF0000"/>
          <w:sz w:val="24"/>
          <w:szCs w:val="24"/>
        </w:rPr>
      </w:pPr>
    </w:p>
    <w:p w:rsidR="00871B25" w:rsidRDefault="00871B25" w:rsidP="00A9562B">
      <w:pPr>
        <w:spacing w:line="360" w:lineRule="auto"/>
        <w:ind w:firstLineChars="200" w:firstLine="480"/>
        <w:rPr>
          <w:rFonts w:asciiTheme="minorEastAsia" w:hAnsiTheme="minorEastAsia"/>
          <w:color w:val="FF0000"/>
          <w:sz w:val="24"/>
          <w:szCs w:val="24"/>
        </w:rPr>
        <w:sectPr w:rsidR="00871B25" w:rsidSect="00871B25">
          <w:pgSz w:w="16838" w:h="11906" w:orient="landscape"/>
          <w:pgMar w:top="1797" w:right="1440" w:bottom="1797" w:left="1440" w:header="851" w:footer="992" w:gutter="0"/>
          <w:cols w:space="425"/>
          <w:docGrid w:type="linesAndChars" w:linePitch="312"/>
        </w:sectPr>
      </w:pPr>
    </w:p>
    <w:p w:rsidR="00871B25" w:rsidRPr="00D34C11" w:rsidRDefault="00871B25" w:rsidP="00871B25">
      <w:pPr>
        <w:spacing w:line="360" w:lineRule="auto"/>
        <w:rPr>
          <w:rFonts w:asciiTheme="minorEastAsia" w:hAnsiTheme="minorEastAsia"/>
          <w:color w:val="FF0000"/>
          <w:sz w:val="24"/>
          <w:szCs w:val="24"/>
        </w:rPr>
      </w:pPr>
    </w:p>
    <w:p w:rsidR="00F863E9" w:rsidRPr="00871B25" w:rsidRDefault="00A9562B" w:rsidP="00A9562B">
      <w:pPr>
        <w:spacing w:line="360" w:lineRule="auto"/>
        <w:ind w:firstLineChars="200" w:firstLine="482"/>
        <w:rPr>
          <w:rFonts w:asciiTheme="minorEastAsia" w:hAnsiTheme="minorEastAsia"/>
          <w:b/>
          <w:sz w:val="24"/>
          <w:szCs w:val="24"/>
        </w:rPr>
      </w:pPr>
      <w:r w:rsidRPr="00871B25">
        <w:rPr>
          <w:rFonts w:asciiTheme="minorEastAsia" w:hAnsiTheme="minorEastAsia" w:hint="eastAsia"/>
          <w:b/>
          <w:sz w:val="24"/>
          <w:szCs w:val="24"/>
        </w:rPr>
        <w:t>6、</w:t>
      </w:r>
      <w:r w:rsidR="00F863E9" w:rsidRPr="00871B25">
        <w:rPr>
          <w:rFonts w:asciiTheme="minorEastAsia" w:hAnsiTheme="minorEastAsia" w:hint="eastAsia"/>
          <w:b/>
          <w:sz w:val="24"/>
          <w:szCs w:val="24"/>
        </w:rPr>
        <w:t>劳动教育课程</w:t>
      </w:r>
    </w:p>
    <w:p w:rsidR="002C219B" w:rsidRPr="00871B25" w:rsidRDefault="00F863E9" w:rsidP="00A9562B">
      <w:pPr>
        <w:spacing w:line="360" w:lineRule="auto"/>
        <w:ind w:firstLineChars="200" w:firstLine="480"/>
        <w:rPr>
          <w:rFonts w:asciiTheme="minorEastAsia" w:hAnsiTheme="minorEastAsia"/>
          <w:sz w:val="24"/>
          <w:szCs w:val="24"/>
        </w:rPr>
      </w:pPr>
      <w:r w:rsidRPr="00871B25">
        <w:rPr>
          <w:rFonts w:asciiTheme="minorEastAsia" w:hAnsiTheme="minorEastAsia" w:hint="eastAsia"/>
          <w:sz w:val="24"/>
          <w:szCs w:val="24"/>
        </w:rPr>
        <w:t>学校在基础课程中强化劳动意识，在拓展课程中培养劳动能力，养成劳动习惯。学校在劳动教育实践过程中，推动劳动教育的内涵发展，发挥新时代劳动教育的五大育人功能；积极寻找与开发劳动实践基地，让更多更优质的资源为学生提供劳动实践的平台；探索劳动教育评价内容体系，让孩子们懂得“劳动最光荣、劳动最崇高、劳动最伟大、劳动最美丽的道理”，不仅让劳动成为孩子的一种技能，一种态度，更要让劳动成为孩子的一种习惯，一种责任，一种修养，让劳动伴随一生，用劳动创造幸福生活。</w:t>
      </w:r>
      <w:r w:rsidR="008A12E3" w:rsidRPr="00871B25">
        <w:rPr>
          <w:rFonts w:asciiTheme="minorEastAsia" w:hAnsiTheme="minorEastAsia" w:hint="eastAsia"/>
          <w:sz w:val="24"/>
          <w:szCs w:val="24"/>
        </w:rPr>
        <w:t>（这两块内容你用红字表述的，我觉得还是要的）</w:t>
      </w:r>
    </w:p>
    <w:p w:rsidR="00163DB7" w:rsidRPr="00316B5C" w:rsidRDefault="00163DB7" w:rsidP="00163DB7">
      <w:pPr>
        <w:spacing w:line="360" w:lineRule="auto"/>
        <w:rPr>
          <w:rFonts w:asciiTheme="minorEastAsia" w:hAnsiTheme="minorEastAsia"/>
          <w:b/>
          <w:sz w:val="28"/>
          <w:szCs w:val="28"/>
        </w:rPr>
      </w:pPr>
      <w:r w:rsidRPr="00316B5C">
        <w:rPr>
          <w:rFonts w:asciiTheme="minorEastAsia" w:hAnsiTheme="minorEastAsia" w:hint="eastAsia"/>
          <w:b/>
          <w:sz w:val="28"/>
          <w:szCs w:val="28"/>
        </w:rPr>
        <w:t>五、课程评价</w:t>
      </w:r>
    </w:p>
    <w:p w:rsidR="00163DB7" w:rsidRDefault="008B4D1E" w:rsidP="00E829B9">
      <w:pPr>
        <w:spacing w:line="360" w:lineRule="auto"/>
        <w:ind w:firstLineChars="200" w:firstLine="482"/>
        <w:rPr>
          <w:rFonts w:asciiTheme="minorEastAsia" w:hAnsiTheme="minorEastAsia"/>
          <w:b/>
          <w:sz w:val="24"/>
          <w:szCs w:val="24"/>
        </w:rPr>
      </w:pPr>
      <w:r w:rsidRPr="008B4D1E">
        <w:rPr>
          <w:rFonts w:asciiTheme="minorEastAsia" w:hAnsiTheme="minorEastAsia" w:hint="eastAsia"/>
          <w:b/>
          <w:sz w:val="24"/>
          <w:szCs w:val="24"/>
        </w:rPr>
        <w:t>1、学生学习评价</w:t>
      </w:r>
    </w:p>
    <w:p w:rsidR="00163DB7" w:rsidRDefault="00163DB7" w:rsidP="008B4D1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以学生综合素质的全面发展和提高为出发点和归宿点，既重视学生的学习成绩，也重视学生的思想品德，以及多方面潜能的发展，注重学生的创新能力和实践能力的提高。注重对学生的评价对学生学习进展与行为变化的评价。不仅注重结果，更注重发展和变化过程，使发展变化的过程成为评价的组成部分。</w:t>
      </w:r>
    </w:p>
    <w:p w:rsidR="000A547C" w:rsidRDefault="000A547C" w:rsidP="008B4D1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0A547C">
        <w:rPr>
          <w:rFonts w:asciiTheme="minorEastAsia" w:hAnsiTheme="minorEastAsia" w:hint="eastAsia"/>
          <w:sz w:val="24"/>
          <w:szCs w:val="24"/>
        </w:rPr>
        <w:t>关注三维要求</w:t>
      </w:r>
    </w:p>
    <w:p w:rsidR="008B4D1E" w:rsidRPr="008B4D1E" w:rsidRDefault="00C20130" w:rsidP="008B4D1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积极落实基于课程标准的教学与评价，</w:t>
      </w:r>
      <w:r w:rsidR="00FF21AC" w:rsidRPr="00FF21AC">
        <w:rPr>
          <w:rFonts w:asciiTheme="minorEastAsia" w:hAnsiTheme="minorEastAsia" w:hint="eastAsia"/>
          <w:sz w:val="24"/>
          <w:szCs w:val="24"/>
        </w:rPr>
        <w:t>各学科“等第制”评价从“学习兴趣”“学习习惯”和“学</w:t>
      </w:r>
      <w:r w:rsidR="0047627C">
        <w:rPr>
          <w:rFonts w:asciiTheme="minorEastAsia" w:hAnsiTheme="minorEastAsia" w:hint="eastAsia"/>
          <w:sz w:val="24"/>
          <w:szCs w:val="24"/>
        </w:rPr>
        <w:t>业</w:t>
      </w:r>
      <w:r w:rsidR="00FF21AC" w:rsidRPr="00FF21AC">
        <w:rPr>
          <w:rFonts w:asciiTheme="minorEastAsia" w:hAnsiTheme="minorEastAsia" w:hint="eastAsia"/>
          <w:sz w:val="24"/>
          <w:szCs w:val="24"/>
        </w:rPr>
        <w:t>成果”三个维度展开</w:t>
      </w:r>
      <w:r w:rsidR="000A547C">
        <w:rPr>
          <w:rFonts w:asciiTheme="minorEastAsia" w:hAnsiTheme="minorEastAsia" w:hint="eastAsia"/>
          <w:sz w:val="24"/>
          <w:szCs w:val="24"/>
        </w:rPr>
        <w:t>，</w:t>
      </w:r>
      <w:r w:rsidR="00FF21AC" w:rsidRPr="00FF21AC">
        <w:rPr>
          <w:rFonts w:asciiTheme="minorEastAsia" w:hAnsiTheme="minorEastAsia" w:hint="eastAsia"/>
          <w:sz w:val="24"/>
          <w:szCs w:val="24"/>
        </w:rPr>
        <w:t>其中，语文学科的评价内容包括“识字与写字”“阅读”“表达”三个方面，数学学科的评价内容包括“数与运算”“方程与代数”“图形与几何”“数据整理与概率统计”四个方面，英语学科的评价内容包括“语音”“词汇”“词法”“句法”“语篇”五个方面。</w:t>
      </w:r>
      <w:r w:rsidR="00FF21AC">
        <w:rPr>
          <w:rFonts w:asciiTheme="minorEastAsia" w:hAnsiTheme="minorEastAsia" w:hint="eastAsia"/>
          <w:sz w:val="24"/>
          <w:szCs w:val="24"/>
        </w:rPr>
        <w:t>在此基础上，</w:t>
      </w:r>
      <w:r w:rsidR="008B4D1E" w:rsidRPr="008B4D1E">
        <w:rPr>
          <w:rFonts w:asciiTheme="minorEastAsia" w:hAnsiTheme="minorEastAsia" w:hint="eastAsia"/>
          <w:sz w:val="24"/>
          <w:szCs w:val="24"/>
        </w:rPr>
        <w:t>创设</w:t>
      </w:r>
      <w:r w:rsidR="000A547C">
        <w:rPr>
          <w:rFonts w:asciiTheme="minorEastAsia" w:hAnsiTheme="minorEastAsia" w:hint="eastAsia"/>
          <w:sz w:val="24"/>
          <w:szCs w:val="24"/>
        </w:rPr>
        <w:t>校本</w:t>
      </w:r>
      <w:r w:rsidR="008B4D1E" w:rsidRPr="008B4D1E">
        <w:rPr>
          <w:rFonts w:asciiTheme="minorEastAsia" w:hAnsiTheme="minorEastAsia" w:hint="eastAsia"/>
          <w:sz w:val="24"/>
          <w:szCs w:val="24"/>
        </w:rPr>
        <w:t>“金石评价”体系，围绕 “趣、能、创、美”四个</w:t>
      </w:r>
      <w:r w:rsidR="006F19AF">
        <w:rPr>
          <w:rFonts w:asciiTheme="minorEastAsia" w:hAnsiTheme="minorEastAsia" w:hint="eastAsia"/>
          <w:sz w:val="24"/>
          <w:szCs w:val="24"/>
        </w:rPr>
        <w:t>类别</w:t>
      </w:r>
      <w:r w:rsidR="008B4D1E" w:rsidRPr="008B4D1E">
        <w:rPr>
          <w:rFonts w:asciiTheme="minorEastAsia" w:hAnsiTheme="minorEastAsia" w:hint="eastAsia"/>
          <w:sz w:val="24"/>
          <w:szCs w:val="24"/>
        </w:rPr>
        <w:t>，</w:t>
      </w:r>
      <w:r w:rsidR="00E829B9">
        <w:rPr>
          <w:rFonts w:asciiTheme="minorEastAsia" w:hAnsiTheme="minorEastAsia" w:hint="eastAsia"/>
          <w:sz w:val="24"/>
          <w:szCs w:val="24"/>
        </w:rPr>
        <w:t>不仅要求教师关注学生学业成果</w:t>
      </w:r>
      <w:r w:rsidR="00E829B9" w:rsidRPr="00E829B9">
        <w:rPr>
          <w:rFonts w:asciiTheme="minorEastAsia" w:hAnsiTheme="minorEastAsia" w:hint="eastAsia"/>
          <w:sz w:val="24"/>
          <w:szCs w:val="24"/>
        </w:rPr>
        <w:t>的达成情况，还要求教师关注学生学习兴趣和学习习惯的情况</w:t>
      </w:r>
      <w:r w:rsidR="00B427D8">
        <w:rPr>
          <w:rFonts w:asciiTheme="minorEastAsia" w:hAnsiTheme="minorEastAsia" w:hint="eastAsia"/>
          <w:sz w:val="24"/>
          <w:szCs w:val="24"/>
        </w:rPr>
        <w:t>，</w:t>
      </w:r>
      <w:r w:rsidR="008B4D1E" w:rsidRPr="008B4D1E">
        <w:rPr>
          <w:rFonts w:asciiTheme="minorEastAsia" w:hAnsiTheme="minorEastAsia" w:hint="eastAsia"/>
          <w:sz w:val="24"/>
          <w:szCs w:val="24"/>
        </w:rPr>
        <w:t>培养学生争做“金石之星”、“金石少年”。</w:t>
      </w:r>
    </w:p>
    <w:tbl>
      <w:tblPr>
        <w:tblStyle w:val="a4"/>
        <w:tblW w:w="0" w:type="auto"/>
        <w:tblLook w:val="04A0"/>
      </w:tblPr>
      <w:tblGrid>
        <w:gridCol w:w="1384"/>
        <w:gridCol w:w="1276"/>
        <w:gridCol w:w="5862"/>
      </w:tblGrid>
      <w:tr w:rsidR="00A3427A" w:rsidRPr="00C467CD" w:rsidTr="00000315">
        <w:trPr>
          <w:trHeight w:val="558"/>
        </w:trPr>
        <w:tc>
          <w:tcPr>
            <w:tcW w:w="1384" w:type="dxa"/>
            <w:vAlign w:val="center"/>
          </w:tcPr>
          <w:p w:rsidR="00A3427A" w:rsidRPr="00C467CD" w:rsidRDefault="00A3427A" w:rsidP="00000315">
            <w:pPr>
              <w:jc w:val="center"/>
              <w:rPr>
                <w:rFonts w:asciiTheme="minorEastAsia" w:hAnsiTheme="minorEastAsia"/>
                <w:b/>
                <w:sz w:val="24"/>
                <w:szCs w:val="24"/>
              </w:rPr>
            </w:pPr>
            <w:r w:rsidRPr="00C467CD">
              <w:rPr>
                <w:rFonts w:asciiTheme="minorEastAsia" w:hAnsiTheme="minorEastAsia"/>
                <w:b/>
                <w:sz w:val="24"/>
                <w:szCs w:val="24"/>
              </w:rPr>
              <w:t>评价维度</w:t>
            </w:r>
          </w:p>
        </w:tc>
        <w:tc>
          <w:tcPr>
            <w:tcW w:w="1276" w:type="dxa"/>
            <w:vAlign w:val="center"/>
          </w:tcPr>
          <w:p w:rsidR="00A3427A" w:rsidRDefault="00A3427A" w:rsidP="00000315">
            <w:pPr>
              <w:jc w:val="center"/>
              <w:rPr>
                <w:rFonts w:asciiTheme="minorEastAsia" w:hAnsiTheme="minorEastAsia"/>
                <w:b/>
                <w:sz w:val="24"/>
                <w:szCs w:val="24"/>
              </w:rPr>
            </w:pPr>
            <w:r w:rsidRPr="00C467CD">
              <w:rPr>
                <w:rFonts w:asciiTheme="minorEastAsia" w:hAnsiTheme="minorEastAsia"/>
                <w:b/>
                <w:sz w:val="24"/>
                <w:szCs w:val="24"/>
              </w:rPr>
              <w:t>校本评价</w:t>
            </w:r>
          </w:p>
          <w:p w:rsidR="00011B33" w:rsidRPr="00C467CD" w:rsidRDefault="00011B33" w:rsidP="00000315">
            <w:pPr>
              <w:jc w:val="center"/>
              <w:rPr>
                <w:rFonts w:asciiTheme="minorEastAsia" w:hAnsiTheme="minorEastAsia"/>
                <w:b/>
                <w:sz w:val="24"/>
                <w:szCs w:val="24"/>
              </w:rPr>
            </w:pPr>
            <w:r>
              <w:rPr>
                <w:rFonts w:asciiTheme="minorEastAsia" w:hAnsiTheme="minorEastAsia" w:hint="eastAsia"/>
                <w:b/>
                <w:sz w:val="24"/>
                <w:szCs w:val="24"/>
              </w:rPr>
              <w:t>（印花）</w:t>
            </w:r>
          </w:p>
        </w:tc>
        <w:tc>
          <w:tcPr>
            <w:tcW w:w="5862" w:type="dxa"/>
            <w:vAlign w:val="center"/>
          </w:tcPr>
          <w:p w:rsidR="00A3427A" w:rsidRPr="00C467CD" w:rsidRDefault="00A3427A" w:rsidP="00000315">
            <w:pPr>
              <w:jc w:val="center"/>
              <w:rPr>
                <w:rFonts w:asciiTheme="minorEastAsia" w:hAnsiTheme="minorEastAsia"/>
                <w:b/>
                <w:sz w:val="24"/>
                <w:szCs w:val="24"/>
              </w:rPr>
            </w:pPr>
            <w:r>
              <w:rPr>
                <w:rFonts w:asciiTheme="minorEastAsia" w:hAnsiTheme="minorEastAsia"/>
                <w:b/>
                <w:sz w:val="24"/>
                <w:szCs w:val="24"/>
              </w:rPr>
              <w:t>评价内容</w:t>
            </w:r>
          </w:p>
        </w:tc>
      </w:tr>
      <w:tr w:rsidR="00A3427A" w:rsidTr="00000315">
        <w:tc>
          <w:tcPr>
            <w:tcW w:w="1384" w:type="dxa"/>
            <w:vAlign w:val="center"/>
          </w:tcPr>
          <w:p w:rsidR="00A3427A" w:rsidRDefault="00A3427A" w:rsidP="00000315">
            <w:pPr>
              <w:jc w:val="center"/>
              <w:rPr>
                <w:rFonts w:asciiTheme="minorEastAsia" w:hAnsiTheme="minorEastAsia"/>
                <w:sz w:val="24"/>
                <w:szCs w:val="24"/>
              </w:rPr>
            </w:pPr>
            <w:r>
              <w:rPr>
                <w:rFonts w:asciiTheme="minorEastAsia" w:hAnsiTheme="minorEastAsia"/>
                <w:sz w:val="24"/>
                <w:szCs w:val="24"/>
              </w:rPr>
              <w:t>学习兴趣</w:t>
            </w:r>
          </w:p>
        </w:tc>
        <w:tc>
          <w:tcPr>
            <w:tcW w:w="1276" w:type="dxa"/>
            <w:vAlign w:val="center"/>
          </w:tcPr>
          <w:p w:rsidR="00A3427A" w:rsidRDefault="00A3427A" w:rsidP="00000315">
            <w:pPr>
              <w:jc w:val="center"/>
              <w:rPr>
                <w:rFonts w:asciiTheme="minorEastAsia" w:hAnsiTheme="minorEastAsia"/>
                <w:sz w:val="24"/>
                <w:szCs w:val="24"/>
              </w:rPr>
            </w:pPr>
            <w:r>
              <w:rPr>
                <w:rFonts w:asciiTheme="minorEastAsia" w:hAnsiTheme="minorEastAsia" w:hint="eastAsia"/>
                <w:sz w:val="24"/>
                <w:szCs w:val="24"/>
              </w:rPr>
              <w:t>趣</w:t>
            </w:r>
          </w:p>
        </w:tc>
        <w:tc>
          <w:tcPr>
            <w:tcW w:w="5862" w:type="dxa"/>
            <w:vAlign w:val="center"/>
          </w:tcPr>
          <w:p w:rsidR="00A3427A" w:rsidRPr="00C467CD" w:rsidRDefault="00A3427A" w:rsidP="00000315">
            <w:pPr>
              <w:rPr>
                <w:rFonts w:asciiTheme="minorEastAsia" w:hAnsiTheme="minorEastAsia"/>
                <w:sz w:val="24"/>
                <w:szCs w:val="24"/>
              </w:rPr>
            </w:pPr>
            <w:r w:rsidRPr="008B4D1E">
              <w:rPr>
                <w:rFonts w:asciiTheme="minorEastAsia" w:hAnsiTheme="minorEastAsia" w:hint="eastAsia"/>
                <w:sz w:val="24"/>
                <w:szCs w:val="24"/>
              </w:rPr>
              <w:t>学习兴趣浓厚，能积极主动参与学习，求知欲强；能认识自我的优缺点，有健康的价值取向；坚定理想信念，具有国家意识和社会责任意识。</w:t>
            </w:r>
          </w:p>
        </w:tc>
      </w:tr>
      <w:tr w:rsidR="00A3427A" w:rsidTr="00000315">
        <w:tc>
          <w:tcPr>
            <w:tcW w:w="1384" w:type="dxa"/>
            <w:vAlign w:val="center"/>
          </w:tcPr>
          <w:p w:rsidR="00A3427A" w:rsidRDefault="00A3427A" w:rsidP="00000315">
            <w:pPr>
              <w:jc w:val="center"/>
              <w:rPr>
                <w:rFonts w:asciiTheme="minorEastAsia" w:hAnsiTheme="minorEastAsia"/>
                <w:sz w:val="24"/>
                <w:szCs w:val="24"/>
              </w:rPr>
            </w:pPr>
            <w:r>
              <w:rPr>
                <w:rFonts w:asciiTheme="minorEastAsia" w:hAnsiTheme="minorEastAsia"/>
                <w:sz w:val="24"/>
                <w:szCs w:val="24"/>
              </w:rPr>
              <w:t>学习习惯</w:t>
            </w:r>
          </w:p>
        </w:tc>
        <w:tc>
          <w:tcPr>
            <w:tcW w:w="1276" w:type="dxa"/>
            <w:vAlign w:val="center"/>
          </w:tcPr>
          <w:p w:rsidR="00A3427A" w:rsidRDefault="00A3427A" w:rsidP="00000315">
            <w:pPr>
              <w:jc w:val="center"/>
              <w:rPr>
                <w:rFonts w:asciiTheme="minorEastAsia" w:hAnsiTheme="minorEastAsia"/>
                <w:sz w:val="24"/>
                <w:szCs w:val="24"/>
              </w:rPr>
            </w:pPr>
            <w:r>
              <w:rPr>
                <w:rFonts w:asciiTheme="minorEastAsia" w:hAnsiTheme="minorEastAsia" w:hint="eastAsia"/>
                <w:sz w:val="24"/>
                <w:szCs w:val="24"/>
              </w:rPr>
              <w:t>能</w:t>
            </w:r>
          </w:p>
        </w:tc>
        <w:tc>
          <w:tcPr>
            <w:tcW w:w="5862" w:type="dxa"/>
            <w:vAlign w:val="center"/>
          </w:tcPr>
          <w:p w:rsidR="00A3427A" w:rsidRDefault="00A3427A" w:rsidP="00000315">
            <w:pPr>
              <w:rPr>
                <w:rFonts w:asciiTheme="minorEastAsia" w:hAnsiTheme="minorEastAsia"/>
                <w:sz w:val="24"/>
                <w:szCs w:val="24"/>
              </w:rPr>
            </w:pPr>
            <w:r w:rsidRPr="008B4D1E">
              <w:rPr>
                <w:rFonts w:asciiTheme="minorEastAsia" w:hAnsiTheme="minorEastAsia" w:hint="eastAsia"/>
                <w:sz w:val="24"/>
                <w:szCs w:val="24"/>
              </w:rPr>
              <w:t>认真听讲，主动发言，能与同伴合作，按时完成学习任</w:t>
            </w:r>
            <w:r w:rsidRPr="008B4D1E">
              <w:rPr>
                <w:rFonts w:asciiTheme="minorEastAsia" w:hAnsiTheme="minorEastAsia" w:hint="eastAsia"/>
                <w:sz w:val="24"/>
                <w:szCs w:val="24"/>
              </w:rPr>
              <w:lastRenderedPageBreak/>
              <w:t>务；具有逻辑思维、判断质疑、动手操作等能力；养成良好的道德规范和文明礼仪。</w:t>
            </w:r>
          </w:p>
        </w:tc>
      </w:tr>
      <w:tr w:rsidR="00A3427A" w:rsidTr="00000315">
        <w:tc>
          <w:tcPr>
            <w:tcW w:w="1384" w:type="dxa"/>
            <w:vMerge w:val="restart"/>
            <w:vAlign w:val="center"/>
          </w:tcPr>
          <w:p w:rsidR="00A3427A" w:rsidRDefault="00A3427A" w:rsidP="00000315">
            <w:pPr>
              <w:jc w:val="center"/>
              <w:rPr>
                <w:rFonts w:asciiTheme="minorEastAsia" w:hAnsiTheme="minorEastAsia"/>
                <w:sz w:val="24"/>
                <w:szCs w:val="24"/>
              </w:rPr>
            </w:pPr>
            <w:r>
              <w:rPr>
                <w:rFonts w:asciiTheme="minorEastAsia" w:hAnsiTheme="minorEastAsia"/>
                <w:sz w:val="24"/>
                <w:szCs w:val="24"/>
              </w:rPr>
              <w:lastRenderedPageBreak/>
              <w:t>学</w:t>
            </w:r>
            <w:r w:rsidR="0047627C">
              <w:rPr>
                <w:rFonts w:asciiTheme="minorEastAsia" w:hAnsiTheme="minorEastAsia" w:hint="eastAsia"/>
                <w:sz w:val="24"/>
                <w:szCs w:val="24"/>
              </w:rPr>
              <w:t>业</w:t>
            </w:r>
            <w:r>
              <w:rPr>
                <w:rFonts w:asciiTheme="minorEastAsia" w:hAnsiTheme="minorEastAsia"/>
                <w:sz w:val="24"/>
                <w:szCs w:val="24"/>
              </w:rPr>
              <w:t>成果</w:t>
            </w:r>
          </w:p>
        </w:tc>
        <w:tc>
          <w:tcPr>
            <w:tcW w:w="1276" w:type="dxa"/>
            <w:vAlign w:val="center"/>
          </w:tcPr>
          <w:p w:rsidR="00A3427A" w:rsidRDefault="00A3427A" w:rsidP="00000315">
            <w:pPr>
              <w:jc w:val="center"/>
              <w:rPr>
                <w:rFonts w:asciiTheme="minorEastAsia" w:hAnsiTheme="minorEastAsia"/>
                <w:sz w:val="24"/>
                <w:szCs w:val="24"/>
              </w:rPr>
            </w:pPr>
            <w:r w:rsidRPr="008B4D1E">
              <w:rPr>
                <w:rFonts w:asciiTheme="minorEastAsia" w:hAnsiTheme="minorEastAsia" w:hint="eastAsia"/>
                <w:sz w:val="24"/>
                <w:szCs w:val="24"/>
              </w:rPr>
              <w:t>创</w:t>
            </w:r>
          </w:p>
        </w:tc>
        <w:tc>
          <w:tcPr>
            <w:tcW w:w="5862" w:type="dxa"/>
            <w:vAlign w:val="center"/>
          </w:tcPr>
          <w:p w:rsidR="00A3427A" w:rsidRPr="00C467CD" w:rsidRDefault="00A3427A" w:rsidP="00000315">
            <w:pPr>
              <w:rPr>
                <w:rFonts w:asciiTheme="minorEastAsia" w:hAnsiTheme="minorEastAsia"/>
                <w:sz w:val="24"/>
                <w:szCs w:val="24"/>
              </w:rPr>
            </w:pPr>
            <w:r w:rsidRPr="008B4D1E">
              <w:rPr>
                <w:rFonts w:asciiTheme="minorEastAsia" w:hAnsiTheme="minorEastAsia" w:hint="eastAsia"/>
                <w:sz w:val="24"/>
                <w:szCs w:val="24"/>
              </w:rPr>
              <w:t>积极思考，及时反思，敢于提出问题和解决问题；具有一定的信息应用与创新能力；勤于积累，善于探究，能自我管理、教育和评价。</w:t>
            </w:r>
          </w:p>
        </w:tc>
      </w:tr>
      <w:tr w:rsidR="00A3427A" w:rsidTr="00000315">
        <w:tc>
          <w:tcPr>
            <w:tcW w:w="1384" w:type="dxa"/>
            <w:vMerge/>
            <w:vAlign w:val="center"/>
          </w:tcPr>
          <w:p w:rsidR="00A3427A" w:rsidRDefault="00A3427A" w:rsidP="00000315">
            <w:pPr>
              <w:jc w:val="center"/>
              <w:rPr>
                <w:rFonts w:asciiTheme="minorEastAsia" w:hAnsiTheme="minorEastAsia"/>
                <w:sz w:val="24"/>
                <w:szCs w:val="24"/>
              </w:rPr>
            </w:pPr>
          </w:p>
        </w:tc>
        <w:tc>
          <w:tcPr>
            <w:tcW w:w="1276" w:type="dxa"/>
            <w:vAlign w:val="center"/>
          </w:tcPr>
          <w:p w:rsidR="00A3427A" w:rsidRDefault="00A3427A" w:rsidP="00000315">
            <w:pPr>
              <w:jc w:val="center"/>
              <w:rPr>
                <w:rFonts w:asciiTheme="minorEastAsia" w:hAnsiTheme="minorEastAsia"/>
                <w:sz w:val="24"/>
                <w:szCs w:val="24"/>
              </w:rPr>
            </w:pPr>
            <w:r w:rsidRPr="008B4D1E">
              <w:rPr>
                <w:rFonts w:asciiTheme="minorEastAsia" w:hAnsiTheme="minorEastAsia" w:hint="eastAsia"/>
                <w:sz w:val="24"/>
                <w:szCs w:val="24"/>
              </w:rPr>
              <w:t>美</w:t>
            </w:r>
          </w:p>
        </w:tc>
        <w:tc>
          <w:tcPr>
            <w:tcW w:w="5862" w:type="dxa"/>
            <w:vAlign w:val="center"/>
          </w:tcPr>
          <w:p w:rsidR="00A3427A" w:rsidRDefault="00A3427A" w:rsidP="00000315">
            <w:pPr>
              <w:rPr>
                <w:rFonts w:asciiTheme="minorEastAsia" w:hAnsiTheme="minorEastAsia"/>
                <w:sz w:val="24"/>
                <w:szCs w:val="24"/>
              </w:rPr>
            </w:pPr>
            <w:r w:rsidRPr="008B4D1E">
              <w:rPr>
                <w:rFonts w:asciiTheme="minorEastAsia" w:hAnsiTheme="minorEastAsia" w:hint="eastAsia"/>
                <w:sz w:val="24"/>
                <w:szCs w:val="24"/>
              </w:rPr>
              <w:t>在形象、语言、行为、心灵等方面有美的表现；具有认识美、体验美、感受美、欣赏美、创造美的能力；具有美的理想与情操，美的品格和素养。</w:t>
            </w:r>
          </w:p>
        </w:tc>
      </w:tr>
    </w:tbl>
    <w:p w:rsidR="00950EF4" w:rsidRDefault="00877FC1" w:rsidP="00877FC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50EF4" w:rsidRPr="00877FC1">
        <w:rPr>
          <w:rFonts w:asciiTheme="minorEastAsia" w:hAnsiTheme="minorEastAsia" w:hint="eastAsia"/>
          <w:sz w:val="24"/>
          <w:szCs w:val="24"/>
        </w:rPr>
        <w:t>评价激励方式</w:t>
      </w:r>
    </w:p>
    <w:p w:rsidR="007D1228" w:rsidRPr="00D02691" w:rsidRDefault="007D1228" w:rsidP="007D1228">
      <w:pPr>
        <w:spacing w:line="360" w:lineRule="auto"/>
        <w:ind w:firstLineChars="100" w:firstLine="241"/>
        <w:jc w:val="center"/>
        <w:rPr>
          <w:rFonts w:asciiTheme="minorEastAsia" w:hAnsiTheme="minorEastAsia"/>
          <w:b/>
          <w:sz w:val="24"/>
          <w:szCs w:val="24"/>
        </w:rPr>
      </w:pPr>
      <w:r w:rsidRPr="00D02691">
        <w:rPr>
          <w:rFonts w:asciiTheme="minorEastAsia" w:hAnsiTheme="minorEastAsia" w:hint="eastAsia"/>
          <w:b/>
          <w:sz w:val="24"/>
          <w:szCs w:val="24"/>
        </w:rPr>
        <w:t>“金石之星”、“金石少年”评价方式</w:t>
      </w:r>
    </w:p>
    <w:p w:rsidR="00877FC1" w:rsidRPr="00E91DE4" w:rsidRDefault="00877FC1" w:rsidP="00877FC1">
      <w:pPr>
        <w:spacing w:line="360" w:lineRule="auto"/>
        <w:ind w:firstLineChars="200" w:firstLine="480"/>
        <w:rPr>
          <w:rFonts w:asciiTheme="minorEastAsia" w:hAnsiTheme="minorEastAsia"/>
          <w:sz w:val="24"/>
        </w:rPr>
      </w:pPr>
      <w:r w:rsidRPr="00E91DE4">
        <w:rPr>
          <w:rFonts w:asciiTheme="minorEastAsia" w:hAnsiTheme="minorEastAsia"/>
          <w:sz w:val="24"/>
        </w:rPr>
        <w:t>A</w:t>
      </w:r>
      <w:r w:rsidRPr="00E91DE4">
        <w:rPr>
          <w:rFonts w:asciiTheme="minorEastAsia" w:hAnsiTheme="minorEastAsia" w:hint="eastAsia"/>
          <w:sz w:val="24"/>
        </w:rPr>
        <w:t>、</w:t>
      </w:r>
      <w:r w:rsidR="00950EF4" w:rsidRPr="00E91DE4">
        <w:rPr>
          <w:rFonts w:asciiTheme="minorEastAsia" w:hAnsiTheme="minorEastAsia" w:hint="eastAsia"/>
          <w:sz w:val="24"/>
        </w:rPr>
        <w:t>印花奖励：根据评价的四个方面——“趣、能、</w:t>
      </w:r>
      <w:r w:rsidR="00FF21AC">
        <w:rPr>
          <w:rFonts w:asciiTheme="minorEastAsia" w:hAnsiTheme="minorEastAsia" w:hint="eastAsia"/>
          <w:sz w:val="24"/>
        </w:rPr>
        <w:t>创、美</w:t>
      </w:r>
      <w:r w:rsidR="00950EF4" w:rsidRPr="00E91DE4">
        <w:rPr>
          <w:rFonts w:asciiTheme="minorEastAsia" w:hAnsiTheme="minorEastAsia" w:hint="eastAsia"/>
          <w:sz w:val="24"/>
        </w:rPr>
        <w:t>”，学生得到老师一次表彰，即获得一枚相应的“印花”。</w:t>
      </w:r>
    </w:p>
    <w:p w:rsidR="00950EF4" w:rsidRPr="00E91DE4" w:rsidRDefault="00E7267D" w:rsidP="00E7267D">
      <w:pPr>
        <w:spacing w:line="360" w:lineRule="auto"/>
        <w:ind w:firstLineChars="200" w:firstLine="480"/>
        <w:rPr>
          <w:rFonts w:asciiTheme="minorEastAsia" w:hAnsiTheme="minorEastAsia"/>
          <w:sz w:val="24"/>
        </w:rPr>
      </w:pPr>
      <w:r w:rsidRPr="00E91DE4">
        <w:rPr>
          <w:rFonts w:asciiTheme="minorEastAsia" w:hAnsiTheme="minorEastAsia"/>
          <w:sz w:val="24"/>
        </w:rPr>
        <w:t>B</w:t>
      </w:r>
      <w:r w:rsidRPr="00E91DE4">
        <w:rPr>
          <w:rFonts w:asciiTheme="minorEastAsia" w:hAnsiTheme="minorEastAsia" w:hint="eastAsia"/>
          <w:sz w:val="24"/>
        </w:rPr>
        <w:t>、</w:t>
      </w:r>
      <w:r w:rsidR="00950EF4" w:rsidRPr="00E91DE4">
        <w:rPr>
          <w:rFonts w:asciiTheme="minorEastAsia" w:hAnsiTheme="minorEastAsia" w:hint="eastAsia"/>
          <w:sz w:val="24"/>
        </w:rPr>
        <w:t>班级评价：每周一次，由班主任组织评价，汇总班级学生本周的“金石评价”，进行一周“金石评价”点评，对下周评价进行激励、动员。</w:t>
      </w:r>
    </w:p>
    <w:p w:rsidR="00950EF4" w:rsidRPr="00E91DE4" w:rsidRDefault="00E7267D" w:rsidP="00E91DE4">
      <w:pPr>
        <w:spacing w:line="360" w:lineRule="auto"/>
        <w:ind w:firstLineChars="200" w:firstLine="480"/>
        <w:rPr>
          <w:rFonts w:asciiTheme="minorEastAsia" w:hAnsiTheme="minorEastAsia"/>
          <w:sz w:val="24"/>
        </w:rPr>
      </w:pPr>
      <w:r w:rsidRPr="00E91DE4">
        <w:rPr>
          <w:rFonts w:asciiTheme="minorEastAsia" w:hAnsiTheme="minorEastAsia"/>
          <w:sz w:val="24"/>
        </w:rPr>
        <w:t>C</w:t>
      </w:r>
      <w:r w:rsidRPr="00E91DE4">
        <w:rPr>
          <w:rFonts w:asciiTheme="minorEastAsia" w:hAnsiTheme="minorEastAsia" w:hint="eastAsia"/>
          <w:sz w:val="24"/>
        </w:rPr>
        <w:t>、</w:t>
      </w:r>
      <w:r w:rsidR="00950EF4" w:rsidRPr="00E91DE4">
        <w:rPr>
          <w:rFonts w:asciiTheme="minorEastAsia" w:hAnsiTheme="minorEastAsia" w:hint="eastAsia"/>
          <w:sz w:val="24"/>
        </w:rPr>
        <w:t>晋级奖励：当月获得5张“金石印花”且集齐“红、黄、蓝、金”四色印花</w:t>
      </w:r>
      <w:r w:rsidR="00A04BE6">
        <w:rPr>
          <w:rFonts w:asciiTheme="minorEastAsia" w:hAnsiTheme="minorEastAsia" w:hint="eastAsia"/>
          <w:sz w:val="24"/>
        </w:rPr>
        <w:t>（即</w:t>
      </w:r>
      <w:r w:rsidR="00A04BE6" w:rsidRPr="00E91DE4">
        <w:rPr>
          <w:rFonts w:asciiTheme="minorEastAsia" w:hAnsiTheme="minorEastAsia" w:hint="eastAsia"/>
          <w:sz w:val="24"/>
        </w:rPr>
        <w:t>趣、能、</w:t>
      </w:r>
      <w:r w:rsidR="00A04BE6">
        <w:rPr>
          <w:rFonts w:asciiTheme="minorEastAsia" w:hAnsiTheme="minorEastAsia" w:hint="eastAsia"/>
          <w:sz w:val="24"/>
        </w:rPr>
        <w:t>创、美皆有）</w:t>
      </w:r>
      <w:bookmarkStart w:id="0" w:name="_GoBack"/>
      <w:bookmarkEnd w:id="0"/>
      <w:r w:rsidR="00950EF4" w:rsidRPr="00E91DE4">
        <w:rPr>
          <w:rFonts w:asciiTheme="minorEastAsia" w:hAnsiTheme="minorEastAsia" w:hint="eastAsia"/>
          <w:sz w:val="24"/>
        </w:rPr>
        <w:t>的学生，成为当月方泰小学“金石之星”</w:t>
      </w:r>
      <w:r w:rsidR="00E91DE4" w:rsidRPr="00E91DE4">
        <w:rPr>
          <w:rFonts w:asciiTheme="minorEastAsia" w:hAnsiTheme="minorEastAsia" w:hint="eastAsia"/>
          <w:sz w:val="24"/>
        </w:rPr>
        <w:t>。</w:t>
      </w:r>
      <w:r w:rsidR="00950EF4" w:rsidRPr="00E91DE4">
        <w:rPr>
          <w:rFonts w:asciiTheme="minorEastAsia" w:hAnsiTheme="minorEastAsia" w:hint="eastAsia"/>
          <w:sz w:val="24"/>
        </w:rPr>
        <w:t>每月最后一周的升旗仪式上，向荣获当月“金石之星”的学生，颁发“金石之星”奖章和证书。</w:t>
      </w:r>
    </w:p>
    <w:p w:rsidR="00950EF4" w:rsidRPr="00E91DE4" w:rsidRDefault="00E91DE4" w:rsidP="00E91DE4">
      <w:pPr>
        <w:spacing w:line="360" w:lineRule="auto"/>
        <w:ind w:firstLineChars="200" w:firstLine="480"/>
        <w:rPr>
          <w:rFonts w:asciiTheme="minorEastAsia" w:hAnsiTheme="minorEastAsia"/>
          <w:sz w:val="24"/>
        </w:rPr>
      </w:pPr>
      <w:r w:rsidRPr="00E91DE4">
        <w:rPr>
          <w:rFonts w:asciiTheme="minorEastAsia" w:hAnsiTheme="minorEastAsia" w:hint="eastAsia"/>
          <w:sz w:val="24"/>
        </w:rPr>
        <w:t>D、</w:t>
      </w:r>
      <w:r w:rsidR="00950EF4" w:rsidRPr="00E91DE4">
        <w:rPr>
          <w:rFonts w:asciiTheme="minorEastAsia" w:hAnsiTheme="minorEastAsia" w:hint="eastAsia"/>
          <w:sz w:val="24"/>
        </w:rPr>
        <w:t>高级评价</w:t>
      </w:r>
      <w:r w:rsidRPr="00E91DE4">
        <w:rPr>
          <w:rFonts w:asciiTheme="minorEastAsia" w:hAnsiTheme="minorEastAsia" w:hint="eastAsia"/>
          <w:sz w:val="24"/>
        </w:rPr>
        <w:t>：一个学期内，获得两次以上“金石之星”称号的学生，当选</w:t>
      </w:r>
      <w:r w:rsidR="00950EF4" w:rsidRPr="00E91DE4">
        <w:rPr>
          <w:rFonts w:asciiTheme="minorEastAsia" w:hAnsiTheme="minorEastAsia" w:hint="eastAsia"/>
          <w:sz w:val="24"/>
        </w:rPr>
        <w:t>“金石少年”</w:t>
      </w:r>
      <w:r w:rsidRPr="00E91DE4">
        <w:rPr>
          <w:rFonts w:asciiTheme="minorEastAsia" w:hAnsiTheme="minorEastAsia" w:hint="eastAsia"/>
          <w:sz w:val="24"/>
        </w:rPr>
        <w:t>，</w:t>
      </w:r>
      <w:r w:rsidR="00950EF4" w:rsidRPr="00E91DE4">
        <w:rPr>
          <w:rFonts w:asciiTheme="minorEastAsia" w:hAnsiTheme="minorEastAsia" w:hint="eastAsia"/>
          <w:sz w:val="24"/>
        </w:rPr>
        <w:t>颁发“金石少年”金质奖章和证书；</w:t>
      </w:r>
    </w:p>
    <w:p w:rsidR="00950EF4" w:rsidRPr="00E91DE4" w:rsidRDefault="00E91DE4" w:rsidP="00E91DE4">
      <w:pPr>
        <w:spacing w:line="360" w:lineRule="auto"/>
        <w:ind w:firstLineChars="200" w:firstLine="480"/>
        <w:rPr>
          <w:rFonts w:asciiTheme="minorEastAsia" w:hAnsiTheme="minorEastAsia"/>
          <w:sz w:val="24"/>
        </w:rPr>
      </w:pPr>
      <w:r w:rsidRPr="00E91DE4">
        <w:rPr>
          <w:rFonts w:asciiTheme="minorEastAsia" w:hAnsiTheme="minorEastAsia"/>
          <w:sz w:val="24"/>
        </w:rPr>
        <w:t>E</w:t>
      </w:r>
      <w:r w:rsidRPr="00E91DE4">
        <w:rPr>
          <w:rFonts w:asciiTheme="minorEastAsia" w:hAnsiTheme="minorEastAsia" w:hint="eastAsia"/>
          <w:sz w:val="24"/>
        </w:rPr>
        <w:t>、</w:t>
      </w:r>
      <w:r w:rsidRPr="00E91DE4">
        <w:rPr>
          <w:rFonts w:asciiTheme="minorEastAsia" w:hAnsiTheme="minorEastAsia"/>
          <w:sz w:val="24"/>
        </w:rPr>
        <w:t>宣传表彰</w:t>
      </w:r>
      <w:r w:rsidRPr="00E91DE4">
        <w:rPr>
          <w:rFonts w:asciiTheme="minorEastAsia" w:hAnsiTheme="minorEastAsia" w:hint="eastAsia"/>
          <w:sz w:val="24"/>
        </w:rPr>
        <w:t>：</w:t>
      </w:r>
      <w:r w:rsidR="00950EF4" w:rsidRPr="00E91DE4">
        <w:rPr>
          <w:rFonts w:asciiTheme="minorEastAsia" w:hAnsiTheme="minorEastAsia" w:hint="eastAsia"/>
          <w:sz w:val="24"/>
        </w:rPr>
        <w:t>为荣获“金石少年”称号的学生制作精美的电子宣传版面，通过学校微信公众号、互联网、钉钉等平台，宣传他们的先进事迹。</w:t>
      </w:r>
    </w:p>
    <w:p w:rsidR="00163DB7" w:rsidRPr="00E829B9" w:rsidRDefault="00E829B9" w:rsidP="00E829B9">
      <w:pPr>
        <w:spacing w:line="360" w:lineRule="auto"/>
        <w:ind w:firstLineChars="200" w:firstLine="482"/>
        <w:rPr>
          <w:rFonts w:asciiTheme="minorEastAsia" w:hAnsiTheme="minorEastAsia"/>
          <w:b/>
          <w:sz w:val="24"/>
          <w:szCs w:val="24"/>
        </w:rPr>
      </w:pPr>
      <w:r w:rsidRPr="00E829B9">
        <w:rPr>
          <w:rFonts w:asciiTheme="minorEastAsia" w:hAnsiTheme="minorEastAsia"/>
          <w:b/>
          <w:sz w:val="24"/>
          <w:szCs w:val="24"/>
        </w:rPr>
        <w:t>2</w:t>
      </w:r>
      <w:r w:rsidRPr="00E829B9">
        <w:rPr>
          <w:rFonts w:asciiTheme="minorEastAsia" w:hAnsiTheme="minorEastAsia" w:hint="eastAsia"/>
          <w:b/>
          <w:sz w:val="24"/>
          <w:szCs w:val="24"/>
        </w:rPr>
        <w:t>、</w:t>
      </w:r>
      <w:r w:rsidR="00163DB7" w:rsidRPr="00E829B9">
        <w:rPr>
          <w:rFonts w:asciiTheme="minorEastAsia" w:hAnsiTheme="minorEastAsia" w:hint="eastAsia"/>
          <w:b/>
          <w:sz w:val="24"/>
          <w:szCs w:val="24"/>
        </w:rPr>
        <w:t>教师教学评价</w:t>
      </w:r>
    </w:p>
    <w:p w:rsidR="00163DB7" w:rsidRPr="00163DB7" w:rsidRDefault="00163DB7" w:rsidP="00801B35">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打破以“学生的学业成绩”作为评价教师唯一指标的传统评价方式，将课堂教学、课程开发、课题研究等纳入教师评价体系，注重对教师师德修养、教育教学行为、态度和工作质量的综合性评价。</w:t>
      </w:r>
    </w:p>
    <w:p w:rsidR="00DD6BB5" w:rsidRDefault="004D0D54" w:rsidP="00DD6BB5">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评价通过学校评价、教师自我评价、学生座谈、家长问卷等形式的评价方式实施</w:t>
      </w:r>
      <w:r>
        <w:rPr>
          <w:rFonts w:asciiTheme="minorEastAsia" w:hAnsiTheme="minorEastAsia" w:hint="eastAsia"/>
          <w:sz w:val="24"/>
          <w:szCs w:val="24"/>
        </w:rPr>
        <w:t>。</w:t>
      </w:r>
      <w:r w:rsidR="00163DB7" w:rsidRPr="00163DB7">
        <w:rPr>
          <w:rFonts w:asciiTheme="minorEastAsia" w:hAnsiTheme="minorEastAsia" w:hint="eastAsia"/>
          <w:sz w:val="24"/>
          <w:szCs w:val="24"/>
        </w:rPr>
        <w:t>评价内容</w:t>
      </w:r>
      <w:r>
        <w:rPr>
          <w:rFonts w:asciiTheme="minorEastAsia" w:hAnsiTheme="minorEastAsia" w:hint="eastAsia"/>
          <w:sz w:val="24"/>
          <w:szCs w:val="24"/>
        </w:rPr>
        <w:t>包括：</w:t>
      </w:r>
      <w:r w:rsidR="00163DB7" w:rsidRPr="00163DB7">
        <w:rPr>
          <w:rFonts w:asciiTheme="minorEastAsia" w:hAnsiTheme="minorEastAsia" w:hint="eastAsia"/>
          <w:sz w:val="24"/>
          <w:szCs w:val="24"/>
        </w:rPr>
        <w:t>教学计划对发展学生个性的合理性，教学内容具有科学性、层次性、综合性和延续性，对每个学生的关注程度和适时的引导，教师在课程实施过程中的投入程度和专业水平的提高程度，教学目标的达成度等。</w:t>
      </w:r>
    </w:p>
    <w:p w:rsidR="002A08C1" w:rsidRDefault="002A08C1" w:rsidP="00DD6BB5">
      <w:pPr>
        <w:spacing w:line="360" w:lineRule="auto"/>
        <w:ind w:firstLineChars="200" w:firstLine="480"/>
        <w:rPr>
          <w:rFonts w:asciiTheme="minorEastAsia" w:hAnsiTheme="minorEastAsia"/>
          <w:sz w:val="24"/>
          <w:szCs w:val="24"/>
        </w:rPr>
      </w:pPr>
    </w:p>
    <w:p w:rsidR="00DD6BB5" w:rsidRDefault="00DD6BB5" w:rsidP="00DD6BB5">
      <w:pPr>
        <w:spacing w:line="360" w:lineRule="auto"/>
        <w:jc w:val="center"/>
        <w:rPr>
          <w:rFonts w:ascii="宋体" w:hAnsi="宋体" w:cs="宋体"/>
          <w:b/>
          <w:sz w:val="24"/>
          <w:szCs w:val="24"/>
        </w:rPr>
      </w:pPr>
      <w:r w:rsidRPr="00DD6BB5">
        <w:rPr>
          <w:rFonts w:ascii="宋体" w:hAnsi="宋体" w:cs="宋体" w:hint="eastAsia"/>
          <w:b/>
          <w:sz w:val="24"/>
          <w:szCs w:val="24"/>
        </w:rPr>
        <w:t>教师教学</w:t>
      </w:r>
      <w:r w:rsidRPr="00DD6BB5">
        <w:rPr>
          <w:rFonts w:ascii="宋体" w:hAnsi="宋体" w:cs="宋体"/>
          <w:b/>
          <w:sz w:val="24"/>
          <w:szCs w:val="24"/>
        </w:rPr>
        <w:t>评价指标体系表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414"/>
        <w:gridCol w:w="2315"/>
        <w:gridCol w:w="2315"/>
        <w:gridCol w:w="2136"/>
      </w:tblGrid>
      <w:tr w:rsidR="00DD6BB5" w:rsidRPr="00DD6BB5" w:rsidTr="00F30709">
        <w:tc>
          <w:tcPr>
            <w:tcW w:w="360" w:type="dxa"/>
            <w:vMerge w:val="restart"/>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lastRenderedPageBreak/>
              <w:t>指标</w:t>
            </w:r>
          </w:p>
        </w:tc>
        <w:tc>
          <w:tcPr>
            <w:tcW w:w="9180" w:type="dxa"/>
            <w:gridSpan w:val="4"/>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评价标准及其得分</w:t>
            </w:r>
          </w:p>
        </w:tc>
      </w:tr>
      <w:tr w:rsidR="00DD6BB5" w:rsidRPr="00DD6BB5" w:rsidTr="00F30709">
        <w:tc>
          <w:tcPr>
            <w:tcW w:w="360" w:type="dxa"/>
            <w:vMerge/>
            <w:shd w:val="clear" w:color="auto" w:fill="auto"/>
            <w:vAlign w:val="center"/>
          </w:tcPr>
          <w:p w:rsidR="00DD6BB5" w:rsidRPr="00DD6BB5" w:rsidRDefault="00DD6BB5" w:rsidP="00F30709">
            <w:pPr>
              <w:spacing w:line="280" w:lineRule="exact"/>
              <w:jc w:val="center"/>
              <w:rPr>
                <w:rFonts w:ascii="宋体" w:hAnsi="宋体" w:cs="宋体"/>
                <w:sz w:val="24"/>
                <w:szCs w:val="24"/>
              </w:rPr>
            </w:pPr>
          </w:p>
        </w:tc>
        <w:tc>
          <w:tcPr>
            <w:tcW w:w="2414"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t>A</w:t>
            </w:r>
          </w:p>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w:t>
            </w:r>
            <w:r w:rsidRPr="00DD6BB5">
              <w:rPr>
                <w:rFonts w:ascii="宋体" w:hAnsi="宋体" w:cs="宋体" w:hint="eastAsia"/>
                <w:sz w:val="24"/>
                <w:szCs w:val="24"/>
              </w:rPr>
              <w:t>9</w:t>
            </w:r>
            <w:r w:rsidRPr="00DD6BB5">
              <w:rPr>
                <w:rFonts w:ascii="宋体" w:hAnsi="宋体" w:cs="宋体"/>
                <w:sz w:val="24"/>
                <w:szCs w:val="24"/>
              </w:rPr>
              <w:t>0-100分</w:t>
            </w:r>
            <w:r w:rsidRPr="00DD6BB5">
              <w:rPr>
                <w:rFonts w:ascii="宋体" w:hAnsi="宋体" w:cs="宋体" w:hint="eastAsia"/>
                <w:sz w:val="24"/>
                <w:szCs w:val="24"/>
              </w:rPr>
              <w:t>)</w:t>
            </w:r>
          </w:p>
        </w:tc>
        <w:tc>
          <w:tcPr>
            <w:tcW w:w="2315"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t>B</w:t>
            </w:r>
          </w:p>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w:t>
            </w:r>
            <w:r w:rsidRPr="00DD6BB5">
              <w:rPr>
                <w:rFonts w:ascii="宋体" w:hAnsi="宋体" w:cs="宋体" w:hint="eastAsia"/>
                <w:sz w:val="24"/>
                <w:szCs w:val="24"/>
              </w:rPr>
              <w:t>8</w:t>
            </w:r>
            <w:r w:rsidRPr="00DD6BB5">
              <w:rPr>
                <w:rFonts w:ascii="宋体" w:hAnsi="宋体" w:cs="宋体"/>
                <w:sz w:val="24"/>
                <w:szCs w:val="24"/>
              </w:rPr>
              <w:t>0-</w:t>
            </w:r>
            <w:r w:rsidRPr="00DD6BB5">
              <w:rPr>
                <w:rFonts w:ascii="宋体" w:hAnsi="宋体" w:cs="宋体" w:hint="eastAsia"/>
                <w:sz w:val="24"/>
                <w:szCs w:val="24"/>
              </w:rPr>
              <w:t>8</w:t>
            </w:r>
            <w:r w:rsidRPr="00DD6BB5">
              <w:rPr>
                <w:rFonts w:ascii="宋体" w:hAnsi="宋体" w:cs="宋体"/>
                <w:sz w:val="24"/>
                <w:szCs w:val="24"/>
              </w:rPr>
              <w:t>9分）</w:t>
            </w:r>
          </w:p>
        </w:tc>
        <w:tc>
          <w:tcPr>
            <w:tcW w:w="2315"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t>C</w:t>
            </w:r>
          </w:p>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w:t>
            </w:r>
            <w:r w:rsidRPr="00DD6BB5">
              <w:rPr>
                <w:rFonts w:ascii="宋体" w:hAnsi="宋体" w:cs="宋体" w:hint="eastAsia"/>
                <w:sz w:val="24"/>
                <w:szCs w:val="24"/>
              </w:rPr>
              <w:t>7</w:t>
            </w:r>
            <w:r w:rsidRPr="00DD6BB5">
              <w:rPr>
                <w:rFonts w:ascii="宋体" w:hAnsi="宋体" w:cs="宋体"/>
                <w:sz w:val="24"/>
                <w:szCs w:val="24"/>
              </w:rPr>
              <w:t>0-</w:t>
            </w:r>
            <w:r w:rsidRPr="00DD6BB5">
              <w:rPr>
                <w:rFonts w:ascii="宋体" w:hAnsi="宋体" w:cs="宋体" w:hint="eastAsia"/>
                <w:sz w:val="24"/>
                <w:szCs w:val="24"/>
              </w:rPr>
              <w:t>7</w:t>
            </w:r>
            <w:r w:rsidRPr="00DD6BB5">
              <w:rPr>
                <w:rFonts w:ascii="宋体" w:hAnsi="宋体" w:cs="宋体"/>
                <w:sz w:val="24"/>
                <w:szCs w:val="24"/>
              </w:rPr>
              <w:t>9分）</w:t>
            </w:r>
          </w:p>
        </w:tc>
        <w:tc>
          <w:tcPr>
            <w:tcW w:w="2136"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t>D</w:t>
            </w:r>
          </w:p>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w:t>
            </w:r>
            <w:r w:rsidRPr="00DD6BB5">
              <w:rPr>
                <w:rFonts w:ascii="宋体" w:hAnsi="宋体" w:cs="宋体" w:hint="eastAsia"/>
                <w:sz w:val="24"/>
                <w:szCs w:val="24"/>
              </w:rPr>
              <w:t>60-6</w:t>
            </w:r>
            <w:r w:rsidRPr="00DD6BB5">
              <w:rPr>
                <w:rFonts w:ascii="宋体" w:hAnsi="宋体" w:cs="宋体"/>
                <w:sz w:val="24"/>
                <w:szCs w:val="24"/>
              </w:rPr>
              <w:t>9分）</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教学准备</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1.教师系统</w:t>
            </w:r>
            <w:r w:rsidRPr="00DD6BB5">
              <w:rPr>
                <w:rFonts w:ascii="宋体" w:hAnsi="宋体" w:cs="宋体" w:hint="eastAsia"/>
                <w:sz w:val="24"/>
                <w:szCs w:val="24"/>
              </w:rPr>
              <w:t>、</w:t>
            </w:r>
            <w:r w:rsidRPr="00DD6BB5">
              <w:rPr>
                <w:rFonts w:ascii="宋体" w:hAnsi="宋体" w:cs="宋体"/>
                <w:sz w:val="24"/>
                <w:szCs w:val="24"/>
              </w:rPr>
              <w:t>全面掌握本领域的知识</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2.有完整的教学计划与教学安排</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3.有丰富的相关教学资料</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1.教师全面掌握本领域的知识</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2.教学计划与教学组织安排已经确定</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3.尚需要完善相关教学材料</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1.教师基本掌握本领域知识</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2.教学计划与教学组织只有初步考虑</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3.相关教学材料的准备不是很充分</w:t>
            </w:r>
            <w:r w:rsidRPr="00DD6BB5">
              <w:rPr>
                <w:rFonts w:ascii="宋体" w:hAnsi="宋体" w:cs="宋体" w:hint="eastAsia"/>
                <w:sz w:val="24"/>
                <w:szCs w:val="24"/>
              </w:rPr>
              <w:t>。</w:t>
            </w:r>
          </w:p>
        </w:tc>
        <w:tc>
          <w:tcPr>
            <w:tcW w:w="2136"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1.教师部分掌握本领域的知识</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2.没有明确的教学计划与教学组织安排</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3.没有相应教学资料</w:t>
            </w:r>
            <w:r w:rsidRPr="00DD6BB5">
              <w:rPr>
                <w:rFonts w:ascii="宋体" w:hAnsi="宋体" w:cs="宋体" w:hint="eastAsia"/>
                <w:sz w:val="24"/>
                <w:szCs w:val="24"/>
              </w:rPr>
              <w:t>。</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教学设计</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1.正确掌握课程的基本理念和教学模式，坚持全面发展</w:t>
            </w:r>
            <w:r w:rsidRPr="00DD6BB5">
              <w:rPr>
                <w:rFonts w:ascii="宋体" w:hAnsi="宋体" w:cs="宋体" w:hint="eastAsia"/>
                <w:sz w:val="24"/>
                <w:szCs w:val="24"/>
              </w:rPr>
              <w:t>与个性发展相结合</w:t>
            </w:r>
            <w:r w:rsidRPr="00DD6BB5">
              <w:rPr>
                <w:rFonts w:ascii="宋体" w:hAnsi="宋体" w:cs="宋体"/>
                <w:sz w:val="24"/>
                <w:szCs w:val="24"/>
              </w:rPr>
              <w:t>，体现知识与技能、过程与方法、情感态度价值观</w:t>
            </w:r>
            <w:r w:rsidRPr="00DD6BB5">
              <w:rPr>
                <w:rFonts w:ascii="宋体" w:hAnsi="宋体" w:cs="宋体" w:hint="eastAsia"/>
                <w:sz w:val="24"/>
                <w:szCs w:val="24"/>
              </w:rPr>
              <w:t>三维目标。</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2.教学设计严谨独特，结构合理、层次分明</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1.正确掌握课程的基本理念和教学模式，体现知识与技能、过程与方</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法、情感态度价值观</w:t>
            </w:r>
            <w:r w:rsidRPr="00DD6BB5">
              <w:rPr>
                <w:rFonts w:ascii="宋体" w:hAnsi="宋体" w:cs="宋体" w:hint="eastAsia"/>
                <w:sz w:val="24"/>
                <w:szCs w:val="24"/>
              </w:rPr>
              <w:t>三维目标。</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2.教学设计严谨，结构合理、层次分明</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1.基本能正确掌握课程的基本理念和教学模式，体 现 知 识 与 技</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能、过程与方法、情感态度价值观</w:t>
            </w:r>
            <w:r w:rsidRPr="00DD6BB5">
              <w:rPr>
                <w:rFonts w:ascii="宋体" w:hAnsi="宋体" w:cs="宋体" w:hint="eastAsia"/>
                <w:sz w:val="24"/>
                <w:szCs w:val="24"/>
              </w:rPr>
              <w:t>三维目标。</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2.教学设计结构合理、层次较为分明</w:t>
            </w:r>
            <w:r w:rsidRPr="00DD6BB5">
              <w:rPr>
                <w:rFonts w:ascii="宋体" w:hAnsi="宋体" w:cs="宋体" w:hint="eastAsia"/>
                <w:sz w:val="24"/>
                <w:szCs w:val="24"/>
              </w:rPr>
              <w:t>。</w:t>
            </w:r>
          </w:p>
        </w:tc>
        <w:tc>
          <w:tcPr>
            <w:tcW w:w="2136"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1.不能正确掌握课程的基本理念和教学模</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式，</w:t>
            </w:r>
            <w:r w:rsidRPr="00DD6BB5">
              <w:rPr>
                <w:rFonts w:ascii="宋体" w:hAnsi="宋体" w:cs="宋体" w:hint="eastAsia"/>
                <w:sz w:val="24"/>
                <w:szCs w:val="24"/>
              </w:rPr>
              <w:t>不能很好地</w:t>
            </w:r>
            <w:r w:rsidRPr="00DD6BB5">
              <w:rPr>
                <w:rFonts w:ascii="宋体" w:hAnsi="宋体" w:cs="宋体"/>
                <w:sz w:val="24"/>
                <w:szCs w:val="24"/>
              </w:rPr>
              <w:t>体现知识与技能、过程与方法、情感态度价值观</w:t>
            </w:r>
            <w:r w:rsidRPr="00DD6BB5">
              <w:rPr>
                <w:rFonts w:ascii="宋体" w:hAnsi="宋体" w:cs="宋体" w:hint="eastAsia"/>
                <w:sz w:val="24"/>
                <w:szCs w:val="24"/>
              </w:rPr>
              <w:t>三维目标。</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2.教学设计层次不是很分明</w:t>
            </w:r>
            <w:r w:rsidRPr="00DD6BB5">
              <w:rPr>
                <w:rFonts w:ascii="宋体" w:hAnsi="宋体" w:cs="宋体" w:hint="eastAsia"/>
                <w:sz w:val="24"/>
                <w:szCs w:val="24"/>
              </w:rPr>
              <w:t>。</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活动内容的组织</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1.教学活动内容选择适宜，符合学生实际需求</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2.与教学目标</w:t>
            </w:r>
            <w:r w:rsidRPr="00DD6BB5">
              <w:rPr>
                <w:rFonts w:ascii="宋体" w:hAnsi="宋体" w:cs="宋体" w:hint="eastAsia"/>
                <w:sz w:val="24"/>
                <w:szCs w:val="24"/>
              </w:rPr>
              <w:t>一致。</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3.内容生动有趣，贴近学生的生活，适合学生身心水平，能为学生所理解和把握，有利于学习目标的达成</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 教学活动内容选择 适宜，基本符合学生实际需求</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与教学目标基本一致。</w:t>
            </w:r>
          </w:p>
          <w:p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内容比较生动有趣，贴近学生的生活，基本适合学生身心水平，能为学生所理解和把握，有利于学习目标的达成</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1.教学活动内容选择不是很合适</w:t>
            </w:r>
            <w:r w:rsidRPr="00DD6BB5">
              <w:rPr>
                <w:rFonts w:ascii="宋体" w:hAnsi="宋体" w:cs="宋体" w:hint="eastAsia"/>
                <w:sz w:val="24"/>
                <w:szCs w:val="24"/>
              </w:rPr>
              <w:t>学生。</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与教学目标不是很一致。</w:t>
            </w:r>
          </w:p>
          <w:p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内容趣味性不足，和学生的生活实际</w:t>
            </w:r>
            <w:r w:rsidRPr="00DD6BB5">
              <w:rPr>
                <w:rFonts w:ascii="宋体" w:hAnsi="宋体" w:cs="宋体" w:hint="eastAsia"/>
                <w:sz w:val="24"/>
                <w:szCs w:val="24"/>
              </w:rPr>
              <w:t>不是很</w:t>
            </w:r>
            <w:r w:rsidRPr="00DD6BB5">
              <w:rPr>
                <w:rFonts w:ascii="宋体" w:hAnsi="宋体" w:cs="宋体"/>
                <w:sz w:val="24"/>
                <w:szCs w:val="24"/>
              </w:rPr>
              <w:t>贴近，</w:t>
            </w:r>
            <w:r w:rsidRPr="00DD6BB5">
              <w:rPr>
                <w:rFonts w:ascii="宋体" w:hAnsi="宋体" w:cs="宋体" w:hint="eastAsia"/>
                <w:sz w:val="24"/>
                <w:szCs w:val="24"/>
              </w:rPr>
              <w:t>不太</w:t>
            </w:r>
            <w:r w:rsidRPr="00DD6BB5">
              <w:rPr>
                <w:rFonts w:ascii="宋体" w:hAnsi="宋体" w:cs="宋体"/>
                <w:sz w:val="24"/>
                <w:szCs w:val="24"/>
              </w:rPr>
              <w:t>适合学生身</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心水平，学生能理解的内容较少</w:t>
            </w:r>
            <w:r w:rsidRPr="00DD6BB5">
              <w:rPr>
                <w:rFonts w:ascii="宋体" w:hAnsi="宋体" w:cs="宋体" w:hint="eastAsia"/>
                <w:sz w:val="24"/>
                <w:szCs w:val="24"/>
              </w:rPr>
              <w:t>。</w:t>
            </w:r>
          </w:p>
        </w:tc>
        <w:tc>
          <w:tcPr>
            <w:tcW w:w="2136"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1.教学活动内容选择不合理，不能满足学生实际需求</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与教学目标不一致。</w:t>
            </w:r>
          </w:p>
          <w:p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内容缺乏趣味，不贴近学生的生活，不利于学生理解</w:t>
            </w:r>
            <w:r w:rsidRPr="00DD6BB5">
              <w:rPr>
                <w:rFonts w:ascii="宋体" w:hAnsi="宋体" w:cs="宋体" w:hint="eastAsia"/>
                <w:sz w:val="24"/>
                <w:szCs w:val="24"/>
              </w:rPr>
              <w:t>。</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教学方法</w:t>
            </w:r>
            <w:r w:rsidRPr="00DD6BB5">
              <w:rPr>
                <w:rFonts w:ascii="宋体" w:hAnsi="宋体" w:cs="宋体" w:hint="eastAsia"/>
                <w:sz w:val="24"/>
                <w:szCs w:val="24"/>
              </w:rPr>
              <w:t>、手段</w:t>
            </w:r>
          </w:p>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的选择</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1.教师采用与课程相适应的教学方法，各种教学技巧运用娴熟</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2.借助各种教学手段提高教学效果</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3.充分调动学生参与教学</w:t>
            </w:r>
            <w:r w:rsidRPr="00DD6BB5">
              <w:rPr>
                <w:rFonts w:ascii="宋体" w:hAnsi="宋体" w:cs="宋体" w:hint="eastAsia"/>
                <w:sz w:val="24"/>
                <w:szCs w:val="24"/>
              </w:rPr>
              <w:t>。能</w:t>
            </w:r>
            <w:r w:rsidRPr="00DD6BB5">
              <w:rPr>
                <w:rFonts w:ascii="宋体" w:hAnsi="宋体" w:cs="宋体"/>
                <w:sz w:val="24"/>
                <w:szCs w:val="24"/>
              </w:rPr>
              <w:t>根据学生的情</w:t>
            </w:r>
            <w:r w:rsidRPr="00DD6BB5">
              <w:rPr>
                <w:rFonts w:ascii="宋体" w:hAnsi="宋体" w:cs="宋体" w:hint="eastAsia"/>
                <w:sz w:val="24"/>
                <w:szCs w:val="24"/>
              </w:rPr>
              <w:t>学习</w:t>
            </w:r>
            <w:r w:rsidRPr="00DD6BB5">
              <w:rPr>
                <w:rFonts w:ascii="宋体" w:hAnsi="宋体" w:cs="宋体"/>
                <w:sz w:val="24"/>
                <w:szCs w:val="24"/>
              </w:rPr>
              <w:t>况及时调整教学</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1.教学方法基本适当，教学技巧运用</w:t>
            </w:r>
            <w:r w:rsidRPr="00DD6BB5">
              <w:rPr>
                <w:rFonts w:ascii="宋体" w:hAnsi="宋体" w:cs="宋体" w:hint="eastAsia"/>
                <w:sz w:val="24"/>
                <w:szCs w:val="24"/>
              </w:rPr>
              <w:t>比较</w:t>
            </w:r>
            <w:r w:rsidRPr="00DD6BB5">
              <w:rPr>
                <w:rFonts w:ascii="宋体" w:hAnsi="宋体" w:cs="宋体"/>
                <w:sz w:val="24"/>
                <w:szCs w:val="24"/>
              </w:rPr>
              <w:t>娴熟</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 能有意识运用教学</w:t>
            </w:r>
            <w:r w:rsidRPr="00DD6BB5">
              <w:rPr>
                <w:rFonts w:ascii="宋体" w:hAnsi="宋体" w:cs="宋体" w:hint="eastAsia"/>
                <w:sz w:val="24"/>
                <w:szCs w:val="24"/>
              </w:rPr>
              <w:t>手段，提高教学效果。</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 基本能调动学生兴趣，学生有一定程度的教学参与</w:t>
            </w:r>
            <w:r w:rsidRPr="00DD6BB5">
              <w:rPr>
                <w:rFonts w:ascii="宋体" w:hAnsi="宋体" w:cs="宋体" w:hint="eastAsia"/>
                <w:sz w:val="24"/>
                <w:szCs w:val="24"/>
              </w:rPr>
              <w:t>。</w:t>
            </w:r>
            <w:r w:rsidRPr="00DD6BB5">
              <w:rPr>
                <w:rFonts w:ascii="宋体" w:hAnsi="宋体" w:cs="宋体"/>
                <w:sz w:val="24"/>
                <w:szCs w:val="24"/>
              </w:rPr>
              <w:t>能根据学生</w:t>
            </w:r>
            <w:r w:rsidRPr="00DD6BB5">
              <w:rPr>
                <w:rFonts w:ascii="宋体" w:hAnsi="宋体" w:cs="宋体" w:hint="eastAsia"/>
                <w:sz w:val="24"/>
                <w:szCs w:val="24"/>
              </w:rPr>
              <w:t>的学习情况比较</w:t>
            </w:r>
            <w:r w:rsidRPr="00DD6BB5">
              <w:rPr>
                <w:rFonts w:ascii="宋体" w:hAnsi="宋体" w:cs="宋体"/>
                <w:sz w:val="24"/>
                <w:szCs w:val="24"/>
              </w:rPr>
              <w:t>及时</w:t>
            </w:r>
            <w:r w:rsidRPr="00DD6BB5">
              <w:rPr>
                <w:rFonts w:ascii="宋体" w:hAnsi="宋体" w:cs="宋体" w:hint="eastAsia"/>
                <w:sz w:val="24"/>
                <w:szCs w:val="24"/>
              </w:rPr>
              <w:t>地</w:t>
            </w:r>
            <w:r w:rsidRPr="00DD6BB5">
              <w:rPr>
                <w:rFonts w:ascii="宋体" w:hAnsi="宋体" w:cs="宋体"/>
                <w:sz w:val="24"/>
                <w:szCs w:val="24"/>
              </w:rPr>
              <w:t>调整教学</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1.教学方法呆板，针对性不强</w:t>
            </w:r>
            <w:r w:rsidRPr="00DD6BB5">
              <w:rPr>
                <w:rFonts w:ascii="宋体" w:hAnsi="宋体" w:cs="宋体" w:hint="eastAsia"/>
                <w:sz w:val="24"/>
                <w:szCs w:val="24"/>
              </w:rPr>
              <w:t>，</w:t>
            </w:r>
            <w:r w:rsidRPr="00DD6BB5">
              <w:rPr>
                <w:rFonts w:ascii="宋体" w:hAnsi="宋体" w:cs="宋体"/>
                <w:sz w:val="24"/>
                <w:szCs w:val="24"/>
              </w:rPr>
              <w:t>较少运用教学技巧</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2.教学手段单一</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 xml:space="preserve">3. </w:t>
            </w:r>
            <w:r w:rsidRPr="00DD6BB5">
              <w:rPr>
                <w:rFonts w:ascii="宋体" w:hAnsi="宋体" w:cs="宋体" w:hint="eastAsia"/>
                <w:sz w:val="24"/>
                <w:szCs w:val="24"/>
              </w:rPr>
              <w:t>学生</w:t>
            </w:r>
            <w:r w:rsidRPr="00DD6BB5">
              <w:rPr>
                <w:rFonts w:ascii="宋体" w:hAnsi="宋体" w:cs="宋体"/>
                <w:sz w:val="24"/>
                <w:szCs w:val="24"/>
              </w:rPr>
              <w:t>兴趣不高</w:t>
            </w:r>
            <w:r w:rsidRPr="00DD6BB5">
              <w:rPr>
                <w:rFonts w:ascii="宋体" w:hAnsi="宋体" w:cs="宋体" w:hint="eastAsia"/>
                <w:sz w:val="24"/>
                <w:szCs w:val="24"/>
              </w:rPr>
              <w:t>，</w:t>
            </w:r>
            <w:r w:rsidRPr="00DD6BB5">
              <w:rPr>
                <w:rFonts w:ascii="宋体" w:hAnsi="宋体" w:cs="宋体"/>
                <w:sz w:val="24"/>
                <w:szCs w:val="24"/>
              </w:rPr>
              <w:t>较少</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参与</w:t>
            </w:r>
            <w:r w:rsidRPr="00DD6BB5">
              <w:rPr>
                <w:rFonts w:ascii="宋体" w:hAnsi="宋体" w:cs="宋体" w:hint="eastAsia"/>
                <w:sz w:val="24"/>
                <w:szCs w:val="24"/>
              </w:rPr>
              <w:t>。</w:t>
            </w:r>
            <w:r w:rsidRPr="00DD6BB5">
              <w:rPr>
                <w:rFonts w:ascii="宋体" w:hAnsi="宋体" w:cs="宋体"/>
                <w:sz w:val="24"/>
                <w:szCs w:val="24"/>
              </w:rPr>
              <w:t>不能根据学生的</w:t>
            </w:r>
            <w:r w:rsidRPr="00DD6BB5">
              <w:rPr>
                <w:rFonts w:ascii="宋体" w:hAnsi="宋体" w:cs="宋体" w:hint="eastAsia"/>
                <w:sz w:val="24"/>
                <w:szCs w:val="24"/>
              </w:rPr>
              <w:t>学习情况</w:t>
            </w:r>
            <w:r w:rsidRPr="00DD6BB5">
              <w:rPr>
                <w:rFonts w:ascii="宋体" w:hAnsi="宋体" w:cs="宋体"/>
                <w:sz w:val="24"/>
                <w:szCs w:val="24"/>
              </w:rPr>
              <w:t>及时调整教学</w:t>
            </w:r>
            <w:r w:rsidRPr="00DD6BB5">
              <w:rPr>
                <w:rFonts w:ascii="宋体" w:hAnsi="宋体" w:cs="宋体" w:hint="eastAsia"/>
                <w:sz w:val="24"/>
                <w:szCs w:val="24"/>
              </w:rPr>
              <w:t>。</w:t>
            </w:r>
          </w:p>
        </w:tc>
        <w:tc>
          <w:tcPr>
            <w:tcW w:w="2136" w:type="dxa"/>
            <w:shd w:val="clear" w:color="auto" w:fill="auto"/>
          </w:tcPr>
          <w:p w:rsidR="00DD6BB5" w:rsidRPr="00DD6BB5" w:rsidRDefault="00DD6BB5" w:rsidP="00DD6BB5">
            <w:pPr>
              <w:numPr>
                <w:ilvl w:val="0"/>
                <w:numId w:val="3"/>
              </w:numPr>
              <w:tabs>
                <w:tab w:val="num" w:pos="0"/>
              </w:tabs>
              <w:spacing w:line="280" w:lineRule="exact"/>
              <w:ind w:left="0" w:firstLine="0"/>
              <w:rPr>
                <w:rFonts w:ascii="宋体" w:hAnsi="宋体" w:cs="宋体"/>
                <w:sz w:val="24"/>
                <w:szCs w:val="24"/>
              </w:rPr>
            </w:pPr>
            <w:r w:rsidRPr="00DD6BB5">
              <w:rPr>
                <w:rFonts w:ascii="宋体" w:hAnsi="宋体" w:cs="宋体"/>
                <w:sz w:val="24"/>
                <w:szCs w:val="24"/>
              </w:rPr>
              <w:t>教学方法陈旧落后</w:t>
            </w:r>
            <w:r w:rsidRPr="00DD6BB5">
              <w:rPr>
                <w:rFonts w:ascii="宋体" w:hAnsi="宋体" w:cs="宋体" w:hint="eastAsia"/>
                <w:sz w:val="24"/>
                <w:szCs w:val="24"/>
              </w:rPr>
              <w:t>。</w:t>
            </w:r>
          </w:p>
          <w:p w:rsidR="00DD6BB5" w:rsidRPr="00DD6BB5" w:rsidRDefault="00DD6BB5" w:rsidP="00DD6BB5">
            <w:pPr>
              <w:numPr>
                <w:ilvl w:val="0"/>
                <w:numId w:val="3"/>
              </w:numPr>
              <w:spacing w:line="280" w:lineRule="exact"/>
              <w:rPr>
                <w:rFonts w:ascii="宋体" w:hAnsi="宋体" w:cs="宋体"/>
                <w:sz w:val="24"/>
                <w:szCs w:val="24"/>
              </w:rPr>
            </w:pPr>
            <w:r w:rsidRPr="00DD6BB5">
              <w:rPr>
                <w:rFonts w:ascii="宋体" w:hAnsi="宋体" w:cs="宋体"/>
                <w:sz w:val="24"/>
                <w:szCs w:val="24"/>
              </w:rPr>
              <w:t>教学手段单一</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.学生没有参与，经常是教师自顾自地教学，学生明显不满</w:t>
            </w:r>
            <w:r w:rsidRPr="00DD6BB5">
              <w:rPr>
                <w:rFonts w:ascii="宋体" w:hAnsi="宋体" w:cs="宋体" w:hint="eastAsia"/>
                <w:sz w:val="24"/>
                <w:szCs w:val="24"/>
              </w:rPr>
              <w:t>。</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教学组织</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1.教学程序和结构清晰合理，新颖有效</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 教学组织主次分明、灵活有序，各环节连接自然流畅</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3.沉着应对教学过程</w:t>
            </w:r>
            <w:r w:rsidRPr="00DD6BB5">
              <w:rPr>
                <w:rFonts w:ascii="宋体" w:hAnsi="宋体" w:cs="宋体"/>
                <w:sz w:val="24"/>
                <w:szCs w:val="24"/>
              </w:rPr>
              <w:lastRenderedPageBreak/>
              <w:t>中出现的各种意外情况并妥善处理，体现教师的主导作用</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1.教学程序和结构较清晰合理，新颖有效</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2.教学组织主次分明、灵活有序，各环节连接自然流畅</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3.基本能沉着应对教学过程中出现的各种意外情况并妥善处理</w:t>
            </w:r>
            <w:r w:rsidRPr="00DD6BB5">
              <w:rPr>
                <w:rFonts w:ascii="宋体" w:hAnsi="宋体" w:cs="宋体" w:hint="eastAsia"/>
                <w:sz w:val="24"/>
                <w:szCs w:val="24"/>
              </w:rPr>
              <w:t>，</w:t>
            </w:r>
            <w:r w:rsidRPr="00DD6BB5">
              <w:rPr>
                <w:rFonts w:ascii="宋体" w:hAnsi="宋体" w:cs="宋体"/>
                <w:sz w:val="24"/>
                <w:szCs w:val="24"/>
              </w:rPr>
              <w:t>体现教师的主导作用</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1.教学程序和结构不是很清晰合理</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2.教学组织主次</w:t>
            </w:r>
            <w:r w:rsidRPr="00DD6BB5">
              <w:rPr>
                <w:rFonts w:ascii="宋体" w:hAnsi="宋体" w:cs="宋体" w:hint="eastAsia"/>
                <w:sz w:val="24"/>
                <w:szCs w:val="24"/>
              </w:rPr>
              <w:t>较</w:t>
            </w:r>
            <w:r w:rsidRPr="00DD6BB5">
              <w:rPr>
                <w:rFonts w:ascii="宋体" w:hAnsi="宋体" w:cs="宋体"/>
                <w:sz w:val="24"/>
                <w:szCs w:val="24"/>
              </w:rPr>
              <w:t>分明、</w:t>
            </w:r>
            <w:r w:rsidRPr="00DD6BB5">
              <w:rPr>
                <w:rFonts w:ascii="宋体" w:hAnsi="宋体" w:cs="宋体" w:hint="eastAsia"/>
                <w:sz w:val="24"/>
                <w:szCs w:val="24"/>
              </w:rPr>
              <w:t>较</w:t>
            </w:r>
            <w:r w:rsidRPr="00DD6BB5">
              <w:rPr>
                <w:rFonts w:ascii="宋体" w:hAnsi="宋体" w:cs="宋体"/>
                <w:sz w:val="24"/>
                <w:szCs w:val="24"/>
              </w:rPr>
              <w:t>有序，各环节连接不是很流畅</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3.应对教学过程中</w:t>
            </w:r>
            <w:r w:rsidRPr="00DD6BB5">
              <w:rPr>
                <w:rFonts w:ascii="宋体" w:hAnsi="宋体" w:cs="宋体"/>
                <w:sz w:val="24"/>
                <w:szCs w:val="24"/>
              </w:rPr>
              <w:lastRenderedPageBreak/>
              <w:t>出现的各种意外情况的能力较差</w:t>
            </w:r>
            <w:r w:rsidRPr="00DD6BB5">
              <w:rPr>
                <w:rFonts w:ascii="宋体" w:hAnsi="宋体" w:cs="宋体" w:hint="eastAsia"/>
                <w:sz w:val="24"/>
                <w:szCs w:val="24"/>
              </w:rPr>
              <w:t>，没有很好地</w:t>
            </w:r>
            <w:r w:rsidRPr="00DD6BB5">
              <w:rPr>
                <w:rFonts w:ascii="宋体" w:hAnsi="宋体" w:cs="宋体"/>
                <w:sz w:val="24"/>
                <w:szCs w:val="24"/>
              </w:rPr>
              <w:t>体现教师的主导作用</w:t>
            </w:r>
            <w:r w:rsidRPr="00DD6BB5">
              <w:rPr>
                <w:rFonts w:ascii="宋体" w:hAnsi="宋体" w:cs="宋体" w:hint="eastAsia"/>
                <w:sz w:val="24"/>
                <w:szCs w:val="24"/>
              </w:rPr>
              <w:t>。</w:t>
            </w:r>
          </w:p>
        </w:tc>
        <w:tc>
          <w:tcPr>
            <w:tcW w:w="2136"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1.教学程序和结构不清晰</w:t>
            </w:r>
            <w:r w:rsidRPr="00DD6BB5">
              <w:rPr>
                <w:rFonts w:ascii="宋体" w:hAnsi="宋体" w:cs="宋体" w:hint="eastAsia"/>
                <w:sz w:val="24"/>
                <w:szCs w:val="24"/>
              </w:rPr>
              <w:t>，不</w:t>
            </w:r>
            <w:r w:rsidRPr="00DD6BB5">
              <w:rPr>
                <w:rFonts w:ascii="宋体" w:hAnsi="宋体" w:cs="宋体"/>
                <w:sz w:val="24"/>
                <w:szCs w:val="24"/>
              </w:rPr>
              <w:t>合理</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2.教学各环节</w:t>
            </w:r>
            <w:r w:rsidRPr="00DD6BB5">
              <w:rPr>
                <w:rFonts w:ascii="宋体" w:hAnsi="宋体" w:cs="宋体" w:hint="eastAsia"/>
                <w:sz w:val="24"/>
                <w:szCs w:val="24"/>
              </w:rPr>
              <w:t>主次不分明，程序混乱，</w:t>
            </w:r>
            <w:r w:rsidRPr="00DD6BB5">
              <w:rPr>
                <w:rFonts w:ascii="宋体" w:hAnsi="宋体" w:cs="宋体"/>
                <w:sz w:val="24"/>
                <w:szCs w:val="24"/>
              </w:rPr>
              <w:t>连接不流畅</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3.不能沉着应对教</w:t>
            </w:r>
            <w:r w:rsidRPr="00DD6BB5">
              <w:rPr>
                <w:rFonts w:ascii="宋体" w:hAnsi="宋体" w:cs="宋体"/>
                <w:sz w:val="24"/>
                <w:szCs w:val="24"/>
              </w:rPr>
              <w:lastRenderedPageBreak/>
              <w:t>学过程中出现的各种意</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外情况并妥善处理，没有体现教师的主导作用</w:t>
            </w:r>
            <w:r w:rsidRPr="00DD6BB5">
              <w:rPr>
                <w:rFonts w:ascii="宋体" w:hAnsi="宋体" w:cs="宋体" w:hint="eastAsia"/>
                <w:sz w:val="24"/>
                <w:szCs w:val="24"/>
              </w:rPr>
              <w:t>。</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课堂气氛</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1.课堂气氛活跃、师生互动积极，探究气氛浓</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厚</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2.学生表现出很高的学习兴趣，学习态度认真</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1.课堂气氛比较活跃，师生有一定互动，能够共同对一些问题进行探究</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2.学生基本能参与其中，学习态度良好</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1.课堂教学气氛有些沉闷，师生互动</w:t>
            </w:r>
            <w:r w:rsidRPr="00DD6BB5">
              <w:rPr>
                <w:rFonts w:ascii="宋体" w:hAnsi="宋体" w:cs="宋体" w:hint="eastAsia"/>
                <w:sz w:val="24"/>
                <w:szCs w:val="24"/>
              </w:rPr>
              <w:t>较</w:t>
            </w:r>
            <w:r w:rsidRPr="00DD6BB5">
              <w:rPr>
                <w:rFonts w:ascii="宋体" w:hAnsi="宋体" w:cs="宋体"/>
                <w:sz w:val="24"/>
                <w:szCs w:val="24"/>
              </w:rPr>
              <w:t>少</w:t>
            </w:r>
            <w:r w:rsidRPr="00DD6BB5">
              <w:rPr>
                <w:rFonts w:ascii="宋体" w:hAnsi="宋体" w:cs="宋体" w:hint="eastAsia"/>
                <w:sz w:val="24"/>
                <w:szCs w:val="24"/>
              </w:rPr>
              <w:t>，</w:t>
            </w:r>
            <w:r w:rsidRPr="00DD6BB5">
              <w:rPr>
                <w:rFonts w:ascii="宋体" w:hAnsi="宋体" w:cs="宋体"/>
                <w:sz w:val="24"/>
                <w:szCs w:val="24"/>
              </w:rPr>
              <w:t>学生基本没有积极</w:t>
            </w:r>
            <w:r w:rsidRPr="00DD6BB5">
              <w:rPr>
                <w:rFonts w:ascii="宋体" w:hAnsi="宋体" w:cs="宋体" w:hint="eastAsia"/>
                <w:sz w:val="24"/>
                <w:szCs w:val="24"/>
              </w:rPr>
              <w:t>地</w:t>
            </w:r>
            <w:r w:rsidRPr="00DD6BB5">
              <w:rPr>
                <w:rFonts w:ascii="宋体" w:hAnsi="宋体" w:cs="宋体"/>
                <w:sz w:val="24"/>
                <w:szCs w:val="24"/>
              </w:rPr>
              <w:t>探究</w:t>
            </w:r>
            <w:r w:rsidRPr="00DD6BB5">
              <w:rPr>
                <w:rFonts w:ascii="宋体" w:hAnsi="宋体" w:cs="宋体" w:hint="eastAsia"/>
                <w:sz w:val="24"/>
                <w:szCs w:val="24"/>
              </w:rPr>
              <w:t>问题。</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学生参与度不高，</w:t>
            </w:r>
            <w:r w:rsidRPr="00DD6BB5">
              <w:rPr>
                <w:rFonts w:ascii="宋体" w:hAnsi="宋体" w:cs="宋体"/>
                <w:sz w:val="24"/>
                <w:szCs w:val="24"/>
              </w:rPr>
              <w:t>学习态度</w:t>
            </w:r>
            <w:r w:rsidRPr="00DD6BB5">
              <w:rPr>
                <w:rFonts w:ascii="宋体" w:hAnsi="宋体" w:cs="宋体" w:hint="eastAsia"/>
                <w:sz w:val="24"/>
                <w:szCs w:val="24"/>
              </w:rPr>
              <w:t>一般。</w:t>
            </w:r>
          </w:p>
        </w:tc>
        <w:tc>
          <w:tcPr>
            <w:tcW w:w="2136"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1.课堂沉闷、没有师生互动、没有探究</w:t>
            </w:r>
            <w:r w:rsidRPr="00DD6BB5">
              <w:rPr>
                <w:rFonts w:ascii="宋体" w:hAnsi="宋体" w:cs="宋体" w:hint="eastAsia"/>
                <w:sz w:val="24"/>
                <w:szCs w:val="24"/>
              </w:rPr>
              <w:t>。</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w:t>
            </w:r>
            <w:r w:rsidRPr="00DD6BB5">
              <w:rPr>
                <w:rFonts w:ascii="宋体" w:hAnsi="宋体" w:cs="宋体" w:hint="eastAsia"/>
                <w:sz w:val="24"/>
                <w:szCs w:val="24"/>
              </w:rPr>
              <w:t>参与度低，学习</w:t>
            </w:r>
            <w:r w:rsidRPr="00DD6BB5">
              <w:rPr>
                <w:rFonts w:ascii="宋体" w:hAnsi="宋体" w:cs="宋体"/>
                <w:sz w:val="24"/>
                <w:szCs w:val="24"/>
              </w:rPr>
              <w:t>态度</w:t>
            </w:r>
            <w:r w:rsidRPr="00DD6BB5">
              <w:rPr>
                <w:rFonts w:ascii="宋体" w:hAnsi="宋体" w:cs="宋体" w:hint="eastAsia"/>
                <w:sz w:val="24"/>
                <w:szCs w:val="24"/>
              </w:rPr>
              <w:t>不端正。</w:t>
            </w:r>
          </w:p>
        </w:tc>
      </w:tr>
      <w:tr w:rsidR="00DD6BB5" w:rsidRPr="00DD6BB5" w:rsidTr="00F30709">
        <w:tc>
          <w:tcPr>
            <w:tcW w:w="360" w:type="dxa"/>
            <w:shd w:val="clear" w:color="auto" w:fill="auto"/>
            <w:vAlign w:val="center"/>
          </w:tcPr>
          <w:p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教学效果</w:t>
            </w:r>
          </w:p>
        </w:tc>
        <w:tc>
          <w:tcPr>
            <w:tcW w:w="2414"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三维目标达成度高。</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2.多数学生愿意向其他同学推荐该课程</w:t>
            </w:r>
            <w:r w:rsidRPr="00DD6BB5">
              <w:rPr>
                <w:rFonts w:ascii="宋体" w:hAnsi="宋体" w:cs="宋体" w:hint="eastAsia"/>
                <w:sz w:val="24"/>
                <w:szCs w:val="24"/>
              </w:rPr>
              <w:t>。</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 xml:space="preserve"> 三维目标达成度较高。</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2.学生评价意见有分歧，部分</w:t>
            </w:r>
            <w:r w:rsidRPr="00DD6BB5">
              <w:rPr>
                <w:rFonts w:ascii="宋体" w:hAnsi="宋体" w:cs="宋体" w:hint="eastAsia"/>
                <w:sz w:val="24"/>
                <w:szCs w:val="24"/>
              </w:rPr>
              <w:t>学生愿意向同学推荐课程。</w:t>
            </w:r>
          </w:p>
        </w:tc>
        <w:tc>
          <w:tcPr>
            <w:tcW w:w="2315"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三维目标基本达成。</w:t>
            </w:r>
            <w:r w:rsidRPr="00DD6BB5">
              <w:rPr>
                <w:rFonts w:ascii="宋体" w:hAnsi="宋体" w:cs="宋体"/>
                <w:sz w:val="24"/>
                <w:szCs w:val="24"/>
              </w:rPr>
              <w:t>2.极少</w:t>
            </w:r>
            <w:r w:rsidRPr="00DD6BB5">
              <w:rPr>
                <w:rFonts w:ascii="宋体" w:hAnsi="宋体" w:cs="宋体" w:hint="eastAsia"/>
                <w:sz w:val="24"/>
                <w:szCs w:val="24"/>
              </w:rPr>
              <w:t>有</w:t>
            </w:r>
            <w:r w:rsidRPr="00DD6BB5">
              <w:rPr>
                <w:rFonts w:ascii="宋体" w:hAnsi="宋体" w:cs="宋体"/>
                <w:sz w:val="24"/>
                <w:szCs w:val="24"/>
              </w:rPr>
              <w:t>学生给出高的评价，极少</w:t>
            </w:r>
            <w:r w:rsidRPr="00DD6BB5">
              <w:rPr>
                <w:rFonts w:ascii="宋体" w:hAnsi="宋体" w:cs="宋体" w:hint="eastAsia"/>
                <w:sz w:val="24"/>
                <w:szCs w:val="24"/>
              </w:rPr>
              <w:t>有</w:t>
            </w:r>
            <w:r w:rsidRPr="00DD6BB5">
              <w:rPr>
                <w:rFonts w:ascii="宋体" w:hAnsi="宋体" w:cs="宋体"/>
                <w:sz w:val="24"/>
                <w:szCs w:val="24"/>
              </w:rPr>
              <w:t>学生愿意向同学推荐该课程</w:t>
            </w:r>
            <w:r w:rsidRPr="00DD6BB5">
              <w:rPr>
                <w:rFonts w:ascii="宋体" w:hAnsi="宋体" w:cs="宋体" w:hint="eastAsia"/>
                <w:sz w:val="24"/>
                <w:szCs w:val="24"/>
              </w:rPr>
              <w:t>。</w:t>
            </w:r>
          </w:p>
        </w:tc>
        <w:tc>
          <w:tcPr>
            <w:tcW w:w="2136" w:type="dxa"/>
            <w:shd w:val="clear" w:color="auto" w:fill="auto"/>
          </w:tcPr>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 xml:space="preserve"> 三维目标没有达成。</w:t>
            </w:r>
          </w:p>
          <w:p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 没有学生愿意主动向要好</w:t>
            </w:r>
            <w:r w:rsidRPr="00DD6BB5">
              <w:rPr>
                <w:rFonts w:ascii="宋体" w:hAnsi="宋体" w:cs="宋体" w:hint="eastAsia"/>
                <w:sz w:val="24"/>
                <w:szCs w:val="24"/>
              </w:rPr>
              <w:t>同学</w:t>
            </w:r>
            <w:r w:rsidRPr="00DD6BB5">
              <w:rPr>
                <w:rFonts w:ascii="宋体" w:hAnsi="宋体" w:cs="宋体"/>
                <w:sz w:val="24"/>
                <w:szCs w:val="24"/>
              </w:rPr>
              <w:t>推荐该课程</w:t>
            </w:r>
            <w:r w:rsidRPr="00DD6BB5">
              <w:rPr>
                <w:rFonts w:ascii="宋体" w:hAnsi="宋体" w:cs="宋体" w:hint="eastAsia"/>
                <w:sz w:val="24"/>
                <w:szCs w:val="24"/>
              </w:rPr>
              <w:t>。</w:t>
            </w:r>
          </w:p>
        </w:tc>
      </w:tr>
    </w:tbl>
    <w:p w:rsidR="00545A5D" w:rsidRDefault="004D0D54" w:rsidP="00545A5D">
      <w:pPr>
        <w:spacing w:line="360" w:lineRule="auto"/>
        <w:ind w:firstLineChars="200" w:firstLine="482"/>
        <w:rPr>
          <w:rFonts w:asciiTheme="minorEastAsia" w:hAnsiTheme="minorEastAsia"/>
          <w:b/>
          <w:sz w:val="24"/>
          <w:szCs w:val="24"/>
        </w:rPr>
      </w:pPr>
      <w:r w:rsidRPr="004D0D54">
        <w:rPr>
          <w:rFonts w:asciiTheme="minorEastAsia" w:hAnsiTheme="minorEastAsia" w:hint="eastAsia"/>
          <w:b/>
          <w:sz w:val="24"/>
          <w:szCs w:val="24"/>
        </w:rPr>
        <w:t>3、</w:t>
      </w:r>
      <w:r w:rsidR="00163DB7" w:rsidRPr="004D0D54">
        <w:rPr>
          <w:rFonts w:asciiTheme="minorEastAsia" w:hAnsiTheme="minorEastAsia" w:hint="eastAsia"/>
          <w:b/>
          <w:sz w:val="24"/>
          <w:szCs w:val="24"/>
        </w:rPr>
        <w:t>课程</w:t>
      </w:r>
      <w:r w:rsidR="00B92163">
        <w:rPr>
          <w:rFonts w:asciiTheme="minorEastAsia" w:hAnsiTheme="minorEastAsia" w:hint="eastAsia"/>
          <w:b/>
          <w:sz w:val="24"/>
          <w:szCs w:val="24"/>
        </w:rPr>
        <w:t>效果</w:t>
      </w:r>
      <w:r w:rsidR="00163DB7" w:rsidRPr="004D0D54">
        <w:rPr>
          <w:rFonts w:asciiTheme="minorEastAsia" w:hAnsiTheme="minorEastAsia" w:hint="eastAsia"/>
          <w:b/>
          <w:sz w:val="24"/>
          <w:szCs w:val="24"/>
        </w:rPr>
        <w:t>评价</w:t>
      </w:r>
    </w:p>
    <w:p w:rsidR="00545A5D" w:rsidRPr="00172B47" w:rsidRDefault="00163DB7" w:rsidP="00545A5D">
      <w:pPr>
        <w:spacing w:line="360" w:lineRule="auto"/>
        <w:ind w:firstLineChars="200" w:firstLine="482"/>
        <w:rPr>
          <w:rFonts w:asciiTheme="minorEastAsia" w:hAnsiTheme="minorEastAsia"/>
          <w:b/>
          <w:sz w:val="24"/>
          <w:szCs w:val="24"/>
        </w:rPr>
      </w:pPr>
      <w:r w:rsidRPr="00172B47">
        <w:rPr>
          <w:rFonts w:asciiTheme="minorEastAsia" w:hAnsiTheme="minorEastAsia" w:hint="eastAsia"/>
          <w:b/>
          <w:sz w:val="24"/>
          <w:szCs w:val="24"/>
        </w:rPr>
        <w:t>评价内容</w:t>
      </w:r>
      <w:r w:rsidR="000510C7" w:rsidRPr="00172B47">
        <w:rPr>
          <w:rFonts w:asciiTheme="minorEastAsia" w:hAnsiTheme="minorEastAsia" w:hint="eastAsia"/>
          <w:b/>
          <w:sz w:val="24"/>
          <w:szCs w:val="24"/>
        </w:rPr>
        <w:t>包含</w:t>
      </w:r>
      <w:r w:rsidRPr="00172B47">
        <w:rPr>
          <w:rFonts w:asciiTheme="minorEastAsia" w:hAnsiTheme="minorEastAsia" w:hint="eastAsia"/>
          <w:b/>
          <w:sz w:val="24"/>
          <w:szCs w:val="24"/>
        </w:rPr>
        <w:t>：</w:t>
      </w:r>
    </w:p>
    <w:p w:rsidR="00545A5D" w:rsidRPr="00545A5D" w:rsidRDefault="00163DB7" w:rsidP="00545A5D">
      <w:pPr>
        <w:spacing w:line="360" w:lineRule="auto"/>
        <w:ind w:firstLineChars="200" w:firstLine="480"/>
        <w:rPr>
          <w:rFonts w:asciiTheme="minorEastAsia" w:hAnsiTheme="minorEastAsia"/>
          <w:b/>
          <w:sz w:val="24"/>
          <w:szCs w:val="24"/>
        </w:rPr>
      </w:pPr>
      <w:r w:rsidRPr="00163DB7">
        <w:rPr>
          <w:rFonts w:asciiTheme="minorEastAsia" w:hAnsiTheme="minorEastAsia" w:hint="eastAsia"/>
          <w:sz w:val="24"/>
          <w:szCs w:val="24"/>
        </w:rPr>
        <w:t>理念与特色</w:t>
      </w:r>
      <w:r w:rsidR="00545A5D">
        <w:rPr>
          <w:rFonts w:asciiTheme="minorEastAsia" w:hAnsiTheme="minorEastAsia" w:hint="eastAsia"/>
          <w:sz w:val="24"/>
          <w:szCs w:val="24"/>
        </w:rPr>
        <w:t>：</w:t>
      </w:r>
      <w:r w:rsidR="008C5605" w:rsidRPr="008C5605">
        <w:rPr>
          <w:rFonts w:asciiTheme="minorEastAsia" w:hAnsiTheme="minorEastAsia" w:hint="eastAsia"/>
          <w:sz w:val="24"/>
          <w:szCs w:val="24"/>
        </w:rPr>
        <w:t>课程</w:t>
      </w:r>
      <w:r w:rsidR="008C5605">
        <w:rPr>
          <w:rFonts w:asciiTheme="minorEastAsia" w:hAnsiTheme="minorEastAsia" w:hint="eastAsia"/>
          <w:sz w:val="24"/>
          <w:szCs w:val="24"/>
        </w:rPr>
        <w:t>理念先进，</w:t>
      </w:r>
      <w:r w:rsidR="00695C22" w:rsidRPr="00695C22">
        <w:rPr>
          <w:rFonts w:asciiTheme="minorEastAsia" w:hAnsiTheme="minorEastAsia" w:hint="eastAsia"/>
          <w:sz w:val="24"/>
          <w:szCs w:val="24"/>
        </w:rPr>
        <w:t>充分体现了</w:t>
      </w:r>
      <w:r w:rsidR="00695C22">
        <w:rPr>
          <w:rFonts w:asciiTheme="minorEastAsia" w:hAnsiTheme="minorEastAsia" w:hint="eastAsia"/>
          <w:sz w:val="24"/>
          <w:szCs w:val="24"/>
        </w:rPr>
        <w:t>学校</w:t>
      </w:r>
      <w:r w:rsidR="00695C22" w:rsidRPr="00695C22">
        <w:rPr>
          <w:rFonts w:asciiTheme="minorEastAsia" w:hAnsiTheme="minorEastAsia" w:hint="eastAsia"/>
          <w:sz w:val="24"/>
          <w:szCs w:val="24"/>
        </w:rPr>
        <w:t>课程改革的思想，完全符合学校整体课程计划的要求</w:t>
      </w:r>
      <w:r w:rsidR="00695C22">
        <w:rPr>
          <w:rFonts w:asciiTheme="minorEastAsia" w:hAnsiTheme="minorEastAsia" w:hint="eastAsia"/>
          <w:sz w:val="24"/>
          <w:szCs w:val="24"/>
        </w:rPr>
        <w:t>。课程特色明显，能立足于校情、学情、生情，</w:t>
      </w:r>
      <w:r w:rsidR="00695C22" w:rsidRPr="00695C22">
        <w:rPr>
          <w:rFonts w:asciiTheme="minorEastAsia" w:hAnsiTheme="minorEastAsia" w:hint="eastAsia"/>
          <w:sz w:val="24"/>
          <w:szCs w:val="24"/>
        </w:rPr>
        <w:t>是学校课程模块的重要组成部分</w:t>
      </w:r>
      <w:r w:rsidR="00695C22">
        <w:rPr>
          <w:rFonts w:asciiTheme="minorEastAsia" w:hAnsiTheme="minorEastAsia" w:hint="eastAsia"/>
          <w:sz w:val="24"/>
          <w:szCs w:val="24"/>
        </w:rPr>
        <w:t>。</w:t>
      </w:r>
    </w:p>
    <w:p w:rsidR="00545A5D"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目标与内容</w:t>
      </w:r>
      <w:r w:rsidR="00545A5D">
        <w:rPr>
          <w:rFonts w:asciiTheme="minorEastAsia" w:hAnsiTheme="minorEastAsia" w:hint="eastAsia"/>
          <w:sz w:val="24"/>
          <w:szCs w:val="24"/>
        </w:rPr>
        <w:t>：</w:t>
      </w:r>
      <w:r w:rsidR="00695C22">
        <w:rPr>
          <w:rFonts w:asciiTheme="minorEastAsia" w:hAnsiTheme="minorEastAsia" w:hint="eastAsia"/>
          <w:sz w:val="24"/>
          <w:szCs w:val="24"/>
        </w:rPr>
        <w:t>课程</w:t>
      </w:r>
      <w:r w:rsidR="00695C22" w:rsidRPr="008C5605">
        <w:rPr>
          <w:rFonts w:asciiTheme="minorEastAsia" w:hAnsiTheme="minorEastAsia" w:hint="eastAsia"/>
          <w:sz w:val="24"/>
          <w:szCs w:val="24"/>
        </w:rPr>
        <w:t>目标明晰，反映当代科技与社会发展趋势，对学生综合素质提高具有显著作用</w:t>
      </w:r>
      <w:r w:rsidR="00695C22">
        <w:rPr>
          <w:rFonts w:asciiTheme="minorEastAsia" w:hAnsiTheme="minorEastAsia" w:hint="eastAsia"/>
          <w:sz w:val="24"/>
          <w:szCs w:val="24"/>
        </w:rPr>
        <w:t>。</w:t>
      </w:r>
      <w:r w:rsidR="00695C22" w:rsidRPr="00695C22">
        <w:rPr>
          <w:rFonts w:asciiTheme="minorEastAsia" w:hAnsiTheme="minorEastAsia" w:hint="eastAsia"/>
          <w:sz w:val="24"/>
          <w:szCs w:val="24"/>
        </w:rPr>
        <w:t>课程内容选择科学合理、结构清晰，呈现形式与学生发展水平相适应</w:t>
      </w:r>
      <w:r w:rsidR="00695C22">
        <w:rPr>
          <w:rFonts w:asciiTheme="minorEastAsia" w:hAnsiTheme="minorEastAsia" w:hint="eastAsia"/>
          <w:sz w:val="24"/>
          <w:szCs w:val="24"/>
        </w:rPr>
        <w:t>。</w:t>
      </w:r>
    </w:p>
    <w:p w:rsidR="00172B47"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实施与效果</w:t>
      </w:r>
      <w:r w:rsidR="00545A5D">
        <w:rPr>
          <w:rFonts w:asciiTheme="minorEastAsia" w:hAnsiTheme="minorEastAsia" w:hint="eastAsia"/>
          <w:sz w:val="24"/>
          <w:szCs w:val="24"/>
        </w:rPr>
        <w:t>：</w:t>
      </w:r>
      <w:r w:rsidR="00172B47" w:rsidRPr="00172B47">
        <w:rPr>
          <w:rFonts w:asciiTheme="minorEastAsia" w:hAnsiTheme="minorEastAsia" w:hint="eastAsia"/>
          <w:sz w:val="24"/>
          <w:szCs w:val="24"/>
        </w:rPr>
        <w:t>满足学生在知识探求、兴趣激发、个性发展、互动合作中内心与情感上所呈现的愉悦与兴奋的需求</w:t>
      </w:r>
      <w:r w:rsidR="00172B47">
        <w:rPr>
          <w:rFonts w:asciiTheme="minorEastAsia" w:hAnsiTheme="minorEastAsia" w:hint="eastAsia"/>
          <w:sz w:val="24"/>
          <w:szCs w:val="24"/>
        </w:rPr>
        <w:t>，做到</w:t>
      </w:r>
      <w:r w:rsidR="00172B47" w:rsidRPr="00172B47">
        <w:rPr>
          <w:rFonts w:asciiTheme="minorEastAsia" w:hAnsiTheme="minorEastAsia" w:hint="eastAsia"/>
          <w:sz w:val="24"/>
          <w:szCs w:val="24"/>
        </w:rPr>
        <w:t>基础型课程——更多创智；拓展型课程——更多选择；探究性课程——更多实践。</w:t>
      </w:r>
    </w:p>
    <w:p w:rsidR="00545A5D"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资源与管理</w:t>
      </w:r>
      <w:r w:rsidR="00545A5D">
        <w:rPr>
          <w:rFonts w:asciiTheme="minorEastAsia" w:hAnsiTheme="minorEastAsia" w:hint="eastAsia"/>
          <w:sz w:val="24"/>
          <w:szCs w:val="24"/>
        </w:rPr>
        <w:t>：</w:t>
      </w:r>
      <w:r w:rsidR="00172B47">
        <w:rPr>
          <w:rFonts w:asciiTheme="minorEastAsia" w:hAnsiTheme="minorEastAsia" w:hint="eastAsia"/>
          <w:sz w:val="24"/>
          <w:szCs w:val="24"/>
        </w:rPr>
        <w:t>课程的物质资源、人力资源得到有效开发</w:t>
      </w:r>
      <w:r w:rsidR="001557A4">
        <w:rPr>
          <w:rFonts w:asciiTheme="minorEastAsia" w:hAnsiTheme="minorEastAsia" w:hint="eastAsia"/>
          <w:sz w:val="24"/>
          <w:szCs w:val="24"/>
        </w:rPr>
        <w:t>。</w:t>
      </w:r>
      <w:r w:rsidR="00DD5628">
        <w:rPr>
          <w:rFonts w:asciiTheme="minorEastAsia" w:hAnsiTheme="minorEastAsia" w:hint="eastAsia"/>
          <w:sz w:val="24"/>
          <w:szCs w:val="24"/>
        </w:rPr>
        <w:t>建立管理制度，</w:t>
      </w:r>
      <w:r w:rsidR="0015032A">
        <w:rPr>
          <w:rFonts w:asciiTheme="minorEastAsia" w:hAnsiTheme="minorEastAsia" w:hint="eastAsia"/>
          <w:sz w:val="24"/>
          <w:szCs w:val="24"/>
        </w:rPr>
        <w:t>成立课程领导小组，校领导、中层干部</w:t>
      </w:r>
      <w:r w:rsidR="004E50F1" w:rsidRPr="004E50F1">
        <w:rPr>
          <w:rFonts w:asciiTheme="minorEastAsia" w:hAnsiTheme="minorEastAsia" w:hint="eastAsia"/>
          <w:sz w:val="24"/>
          <w:szCs w:val="24"/>
        </w:rPr>
        <w:t>成为课程</w:t>
      </w:r>
      <w:r w:rsidR="004E50F1">
        <w:rPr>
          <w:rFonts w:asciiTheme="minorEastAsia" w:hAnsiTheme="minorEastAsia" w:hint="eastAsia"/>
          <w:sz w:val="24"/>
          <w:szCs w:val="24"/>
        </w:rPr>
        <w:t>建设</w:t>
      </w:r>
      <w:r w:rsidR="004E50F1" w:rsidRPr="004E50F1">
        <w:rPr>
          <w:rFonts w:asciiTheme="minorEastAsia" w:hAnsiTheme="minorEastAsia" w:hint="eastAsia"/>
          <w:sz w:val="24"/>
          <w:szCs w:val="24"/>
        </w:rPr>
        <w:t>的领头羊</w:t>
      </w:r>
      <w:r w:rsidR="004E50F1">
        <w:rPr>
          <w:rFonts w:asciiTheme="minorEastAsia" w:hAnsiTheme="minorEastAsia" w:hint="eastAsia"/>
          <w:sz w:val="24"/>
          <w:szCs w:val="24"/>
        </w:rPr>
        <w:t>，</w:t>
      </w:r>
      <w:r w:rsidR="004E50F1" w:rsidRPr="004E50F1">
        <w:rPr>
          <w:rFonts w:asciiTheme="minorEastAsia" w:hAnsiTheme="minorEastAsia" w:hint="eastAsia"/>
          <w:sz w:val="24"/>
          <w:szCs w:val="24"/>
        </w:rPr>
        <w:t>全体教师担当起课程生力军</w:t>
      </w:r>
      <w:r w:rsidR="004E50F1">
        <w:rPr>
          <w:rFonts w:asciiTheme="minorEastAsia" w:hAnsiTheme="minorEastAsia" w:hint="eastAsia"/>
          <w:sz w:val="24"/>
          <w:szCs w:val="24"/>
        </w:rPr>
        <w:t>，</w:t>
      </w:r>
      <w:r w:rsidR="004E50F1" w:rsidRPr="004E50F1">
        <w:rPr>
          <w:rFonts w:asciiTheme="minorEastAsia" w:hAnsiTheme="minorEastAsia" w:hint="eastAsia"/>
          <w:sz w:val="24"/>
          <w:szCs w:val="24"/>
        </w:rPr>
        <w:t>家长是课程开发的支持者</w:t>
      </w:r>
      <w:r w:rsidR="004E50F1">
        <w:rPr>
          <w:rFonts w:asciiTheme="minorEastAsia" w:hAnsiTheme="minorEastAsia" w:hint="eastAsia"/>
          <w:sz w:val="24"/>
          <w:szCs w:val="24"/>
        </w:rPr>
        <w:t>，</w:t>
      </w:r>
      <w:r w:rsidR="004E50F1" w:rsidRPr="004E50F1">
        <w:rPr>
          <w:rFonts w:asciiTheme="minorEastAsia" w:hAnsiTheme="minorEastAsia" w:hint="eastAsia"/>
          <w:sz w:val="24"/>
          <w:szCs w:val="24"/>
        </w:rPr>
        <w:t>学生</w:t>
      </w:r>
      <w:r w:rsidR="004E50F1">
        <w:rPr>
          <w:rFonts w:asciiTheme="minorEastAsia" w:hAnsiTheme="minorEastAsia" w:hint="eastAsia"/>
          <w:sz w:val="24"/>
          <w:szCs w:val="24"/>
        </w:rPr>
        <w:t>成为</w:t>
      </w:r>
      <w:r w:rsidR="004E50F1" w:rsidRPr="004E50F1">
        <w:rPr>
          <w:rFonts w:asciiTheme="minorEastAsia" w:hAnsiTheme="minorEastAsia" w:hint="eastAsia"/>
          <w:sz w:val="24"/>
          <w:szCs w:val="24"/>
        </w:rPr>
        <w:t>课程实施的小主人</w:t>
      </w:r>
      <w:r w:rsidR="004E50F1">
        <w:rPr>
          <w:rFonts w:asciiTheme="minorEastAsia" w:hAnsiTheme="minorEastAsia" w:hint="eastAsia"/>
          <w:sz w:val="24"/>
          <w:szCs w:val="24"/>
        </w:rPr>
        <w:t>。</w:t>
      </w:r>
    </w:p>
    <w:p w:rsidR="000510C7" w:rsidRPr="00172B47" w:rsidRDefault="00163DB7" w:rsidP="000510C7">
      <w:pPr>
        <w:spacing w:line="360" w:lineRule="auto"/>
        <w:ind w:firstLine="480"/>
        <w:rPr>
          <w:rFonts w:asciiTheme="minorEastAsia" w:hAnsiTheme="minorEastAsia"/>
          <w:b/>
          <w:sz w:val="24"/>
          <w:szCs w:val="24"/>
        </w:rPr>
      </w:pPr>
      <w:r w:rsidRPr="00172B47">
        <w:rPr>
          <w:rFonts w:asciiTheme="minorEastAsia" w:hAnsiTheme="minorEastAsia" w:hint="eastAsia"/>
          <w:b/>
          <w:sz w:val="24"/>
          <w:szCs w:val="24"/>
        </w:rPr>
        <w:t>评价方式</w:t>
      </w:r>
      <w:r w:rsidR="000510C7" w:rsidRPr="00172B47">
        <w:rPr>
          <w:rFonts w:asciiTheme="minorEastAsia" w:hAnsiTheme="minorEastAsia" w:hint="eastAsia"/>
          <w:b/>
          <w:sz w:val="24"/>
          <w:szCs w:val="24"/>
        </w:rPr>
        <w:t>包括：</w:t>
      </w:r>
    </w:p>
    <w:p w:rsidR="00163DB7" w:rsidRPr="00163DB7"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学生评价：采用访谈的方式，了解学生对学校三类课程的建议和想法。</w:t>
      </w:r>
    </w:p>
    <w:p w:rsidR="00163DB7" w:rsidRPr="00163DB7" w:rsidRDefault="00163DB7" w:rsidP="000510C7">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家长评价：采用座谈、问卷、开放等多种形式向家长展示三类课程的实施情况和成果，听取家长对课程实施的想法和建议，并挖掘家长资源，充实课程建设。</w:t>
      </w:r>
    </w:p>
    <w:p w:rsidR="00163DB7" w:rsidRDefault="00163DB7" w:rsidP="000510C7">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教师评价：每学期不定期组织教师进行评价，提出完善课程的建议，让教师</w:t>
      </w:r>
      <w:r w:rsidRPr="00163DB7">
        <w:rPr>
          <w:rFonts w:asciiTheme="minorEastAsia" w:hAnsiTheme="minorEastAsia" w:hint="eastAsia"/>
          <w:sz w:val="24"/>
          <w:szCs w:val="24"/>
        </w:rPr>
        <w:lastRenderedPageBreak/>
        <w:t>由课程的执行者逐步转变为课程的开发者。</w:t>
      </w:r>
    </w:p>
    <w:p w:rsidR="00DD6BB5" w:rsidRDefault="00DD6BB5" w:rsidP="00163DB7">
      <w:pPr>
        <w:spacing w:line="360" w:lineRule="auto"/>
        <w:rPr>
          <w:rFonts w:asciiTheme="minorEastAsia" w:hAnsiTheme="minorEastAsia"/>
          <w:sz w:val="24"/>
          <w:szCs w:val="24"/>
        </w:rPr>
      </w:pPr>
    </w:p>
    <w:p w:rsidR="00163DB7" w:rsidRDefault="00163DB7" w:rsidP="00163DB7">
      <w:pPr>
        <w:spacing w:line="360" w:lineRule="auto"/>
        <w:rPr>
          <w:rFonts w:asciiTheme="minorEastAsia" w:hAnsiTheme="minorEastAsia"/>
          <w:b/>
          <w:sz w:val="28"/>
          <w:szCs w:val="28"/>
        </w:rPr>
      </w:pPr>
      <w:r w:rsidRPr="00DD6BB5">
        <w:rPr>
          <w:rFonts w:asciiTheme="minorEastAsia" w:hAnsiTheme="minorEastAsia" w:hint="eastAsia"/>
          <w:b/>
          <w:sz w:val="28"/>
          <w:szCs w:val="28"/>
        </w:rPr>
        <w:t>六、保障措施</w:t>
      </w:r>
      <w:r w:rsidR="00950EF4">
        <w:rPr>
          <w:rFonts w:asciiTheme="minorEastAsia" w:hAnsiTheme="minorEastAsia" w:hint="eastAsia"/>
          <w:b/>
          <w:sz w:val="28"/>
          <w:szCs w:val="28"/>
        </w:rPr>
        <w:t xml:space="preserve"> </w:t>
      </w:r>
    </w:p>
    <w:p w:rsidR="00725DFF" w:rsidRDefault="00725DFF" w:rsidP="00725DFF">
      <w:pPr>
        <w:spacing w:line="360" w:lineRule="auto"/>
        <w:ind w:firstLineChars="200" w:firstLine="482"/>
        <w:rPr>
          <w:rFonts w:asciiTheme="minorEastAsia" w:hAnsiTheme="minorEastAsia"/>
          <w:b/>
          <w:sz w:val="24"/>
          <w:szCs w:val="24"/>
        </w:rPr>
      </w:pPr>
      <w:r w:rsidRPr="0036732F">
        <w:rPr>
          <w:rFonts w:asciiTheme="minorEastAsia" w:hAnsiTheme="minorEastAsia" w:hint="eastAsia"/>
          <w:b/>
          <w:sz w:val="24"/>
          <w:szCs w:val="24"/>
        </w:rPr>
        <w:t>1、规章制度</w:t>
      </w:r>
    </w:p>
    <w:p w:rsidR="00725DFF" w:rsidRPr="00163DB7" w:rsidRDefault="00725DFF" w:rsidP="00725D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163DB7">
        <w:rPr>
          <w:rFonts w:asciiTheme="minorEastAsia" w:hAnsiTheme="minorEastAsia" w:hint="eastAsia"/>
          <w:sz w:val="24"/>
          <w:szCs w:val="24"/>
        </w:rPr>
        <w:t>建立学习制度</w:t>
      </w:r>
      <w:r>
        <w:rPr>
          <w:rFonts w:asciiTheme="minorEastAsia" w:hAnsiTheme="minorEastAsia" w:hint="eastAsia"/>
          <w:sz w:val="24"/>
          <w:szCs w:val="24"/>
        </w:rPr>
        <w:t>，</w:t>
      </w:r>
      <w:r w:rsidRPr="00725DFF">
        <w:rPr>
          <w:rFonts w:asciiTheme="minorEastAsia" w:hAnsiTheme="minorEastAsia" w:hint="eastAsia"/>
          <w:sz w:val="24"/>
          <w:szCs w:val="24"/>
        </w:rPr>
        <w:t>明确课程建设重要性</w:t>
      </w:r>
      <w:r>
        <w:rPr>
          <w:rFonts w:asciiTheme="minorEastAsia" w:hAnsiTheme="minorEastAsia" w:hint="eastAsia"/>
          <w:sz w:val="24"/>
          <w:szCs w:val="24"/>
        </w:rPr>
        <w:t>。一是让学校领导、中层干部了解课程建设的重要性，</w:t>
      </w:r>
      <w:r w:rsidRPr="00163DB7">
        <w:rPr>
          <w:rFonts w:asciiTheme="minorEastAsia" w:hAnsiTheme="minorEastAsia" w:hint="eastAsia"/>
          <w:sz w:val="24"/>
          <w:szCs w:val="24"/>
        </w:rPr>
        <w:t>明确课程理念，研读课程标准，充分把握课程建设的内涵，提高课程领导力</w:t>
      </w:r>
      <w:r>
        <w:rPr>
          <w:rFonts w:asciiTheme="minorEastAsia" w:hAnsiTheme="minorEastAsia" w:hint="eastAsia"/>
          <w:sz w:val="24"/>
          <w:szCs w:val="24"/>
        </w:rPr>
        <w:t>；二是让全体教师</w:t>
      </w:r>
      <w:r w:rsidRPr="00163DB7">
        <w:rPr>
          <w:rFonts w:asciiTheme="minorEastAsia" w:hAnsiTheme="minorEastAsia" w:hint="eastAsia"/>
          <w:sz w:val="24"/>
          <w:szCs w:val="24"/>
        </w:rPr>
        <w:t>了解课程建设的意义和责任，增强课程意识，自觉参与课程开发，提升课程执行力，促进课程改革的内涵发展。</w:t>
      </w:r>
    </w:p>
    <w:p w:rsidR="00725DFF" w:rsidRPr="00163DB7" w:rsidRDefault="00725DFF" w:rsidP="00725DFF">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（2）</w:t>
      </w:r>
      <w:r w:rsidRPr="00163DB7">
        <w:rPr>
          <w:rFonts w:asciiTheme="minorEastAsia" w:hAnsiTheme="minorEastAsia" w:hint="eastAsia"/>
          <w:sz w:val="24"/>
          <w:szCs w:val="24"/>
        </w:rPr>
        <w:t>建立管理制度</w:t>
      </w:r>
      <w:r>
        <w:rPr>
          <w:rFonts w:asciiTheme="minorEastAsia" w:hAnsiTheme="minorEastAsia" w:hint="eastAsia"/>
          <w:sz w:val="24"/>
          <w:szCs w:val="24"/>
        </w:rPr>
        <w:t>，</w:t>
      </w:r>
      <w:r w:rsidRPr="00725DFF">
        <w:rPr>
          <w:rFonts w:asciiTheme="minorEastAsia" w:hAnsiTheme="minorEastAsia" w:hint="eastAsia"/>
          <w:sz w:val="24"/>
          <w:szCs w:val="24"/>
        </w:rPr>
        <w:t>确保课程实施常态化</w:t>
      </w:r>
      <w:r>
        <w:rPr>
          <w:rFonts w:asciiTheme="minorEastAsia" w:hAnsiTheme="minorEastAsia" w:hint="eastAsia"/>
          <w:sz w:val="24"/>
          <w:szCs w:val="24"/>
        </w:rPr>
        <w:t>。</w:t>
      </w:r>
      <w:r w:rsidRPr="00163DB7">
        <w:rPr>
          <w:rFonts w:asciiTheme="minorEastAsia" w:hAnsiTheme="minorEastAsia" w:hint="eastAsia"/>
          <w:sz w:val="24"/>
          <w:szCs w:val="24"/>
        </w:rPr>
        <w:t>调整、健全、完善岗位责任制度及各类规章，结合课程要求修改、制定各项教学常规工作条例，完善校优秀教研组、备课组的评价指标，积极营造校荣我荣、团结向上、宽容大气、自我加压的工作氛围，使管理规程逐步转化为教师的自觉行为。</w:t>
      </w:r>
    </w:p>
    <w:p w:rsidR="00725DFF" w:rsidRPr="00D34C11" w:rsidRDefault="00725DFF" w:rsidP="00725D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163DB7">
        <w:rPr>
          <w:rFonts w:asciiTheme="minorEastAsia" w:hAnsiTheme="minorEastAsia" w:hint="eastAsia"/>
          <w:sz w:val="24"/>
          <w:szCs w:val="24"/>
        </w:rPr>
        <w:t>建立评价制度</w:t>
      </w:r>
      <w:r>
        <w:rPr>
          <w:rFonts w:asciiTheme="minorEastAsia" w:hAnsiTheme="minorEastAsia" w:hint="eastAsia"/>
          <w:sz w:val="24"/>
          <w:szCs w:val="24"/>
        </w:rPr>
        <w:t>，</w:t>
      </w:r>
      <w:r w:rsidRPr="00163DB7">
        <w:rPr>
          <w:rFonts w:asciiTheme="minorEastAsia" w:hAnsiTheme="minorEastAsia" w:hint="eastAsia"/>
          <w:sz w:val="24"/>
          <w:szCs w:val="24"/>
        </w:rPr>
        <w:t>提高课程实施有效性。每学期根据不同课程的类型，通过公平、公正、科学、合理的多元评价，采用座谈、问卷、考查、听课、评课、案例分析、质量监控等方式对三类课程的实施加以评价，优化教师教学评价机制，进一步提高课程实施的达成度，促进学校课程的建设与管理。</w:t>
      </w:r>
      <w:r w:rsidR="00FF1D6D" w:rsidRPr="00D34C11">
        <w:rPr>
          <w:rFonts w:asciiTheme="minorEastAsia" w:hAnsiTheme="minorEastAsia" w:hint="eastAsia"/>
          <w:sz w:val="24"/>
          <w:szCs w:val="24"/>
        </w:rPr>
        <w:t>返校开学两周内严禁开展各种形式的考试测试。</w:t>
      </w:r>
    </w:p>
    <w:p w:rsidR="00970D0B" w:rsidRDefault="00970D0B" w:rsidP="0085073B">
      <w:pPr>
        <w:widowControl/>
        <w:shd w:val="clear" w:color="auto" w:fill="FFFFFF"/>
        <w:spacing w:line="360" w:lineRule="auto"/>
        <w:ind w:firstLineChars="200" w:firstLine="480"/>
        <w:jc w:val="left"/>
        <w:rPr>
          <w:rFonts w:ascii="宋体" w:hAnsi="宋体" w:cs="宋体"/>
          <w:kern w:val="0"/>
          <w:sz w:val="24"/>
        </w:rPr>
      </w:pPr>
      <w:r w:rsidRPr="00E91DE4">
        <w:rPr>
          <w:rFonts w:asciiTheme="minorEastAsia" w:hAnsiTheme="minorEastAsia" w:hint="eastAsia"/>
          <w:sz w:val="24"/>
          <w:szCs w:val="24"/>
        </w:rPr>
        <w:t>（4）建立</w:t>
      </w:r>
      <w:r w:rsidRPr="00E91DE4">
        <w:rPr>
          <w:rFonts w:asciiTheme="minorEastAsia" w:hAnsiTheme="minorEastAsia"/>
          <w:sz w:val="24"/>
          <w:szCs w:val="24"/>
        </w:rPr>
        <w:t>保障</w:t>
      </w:r>
      <w:r w:rsidRPr="00E91DE4">
        <w:rPr>
          <w:rFonts w:asciiTheme="minorEastAsia" w:hAnsiTheme="minorEastAsia" w:hint="eastAsia"/>
          <w:sz w:val="24"/>
          <w:szCs w:val="24"/>
        </w:rPr>
        <w:t>制度</w:t>
      </w:r>
      <w:r w:rsidR="00A90F73">
        <w:rPr>
          <w:rFonts w:asciiTheme="minorEastAsia" w:hAnsiTheme="minorEastAsia" w:hint="eastAsia"/>
          <w:sz w:val="24"/>
          <w:szCs w:val="24"/>
        </w:rPr>
        <w:t>，</w:t>
      </w:r>
      <w:r w:rsidR="00A90F73" w:rsidRPr="00A90F73">
        <w:rPr>
          <w:rFonts w:asciiTheme="minorEastAsia" w:hAnsiTheme="minorEastAsia" w:hint="eastAsia"/>
          <w:sz w:val="24"/>
          <w:szCs w:val="24"/>
        </w:rPr>
        <w:t>保证课程运行有支撑。</w:t>
      </w:r>
      <w:r w:rsidR="00E91DE4">
        <w:rPr>
          <w:rFonts w:ascii="宋体" w:hAnsi="宋体" w:cs="宋体"/>
          <w:kern w:val="0"/>
          <w:sz w:val="24"/>
        </w:rPr>
        <w:t>实行经费倾斜政策</w:t>
      </w:r>
      <w:r w:rsidR="00E91DE4">
        <w:rPr>
          <w:rFonts w:ascii="宋体" w:hAnsi="宋体" w:cs="宋体" w:hint="eastAsia"/>
          <w:kern w:val="0"/>
          <w:sz w:val="24"/>
        </w:rPr>
        <w:t>，</w:t>
      </w:r>
      <w:r w:rsidR="0085073B" w:rsidRPr="00E91DE4">
        <w:rPr>
          <w:rFonts w:ascii="宋体" w:hAnsi="宋体" w:cs="宋体"/>
          <w:kern w:val="0"/>
          <w:sz w:val="24"/>
        </w:rPr>
        <w:t>筹措资金优先用于课程开发，设备添置和奖励等，保证学校课程的顺利实施。</w:t>
      </w:r>
    </w:p>
    <w:p w:rsidR="00FF1D6D" w:rsidRPr="00E91DE4" w:rsidRDefault="00FF1D6D" w:rsidP="00FF1D6D">
      <w:pPr>
        <w:widowControl/>
        <w:shd w:val="clear" w:color="auto" w:fill="FFFFFF"/>
        <w:spacing w:line="360" w:lineRule="auto"/>
        <w:jc w:val="left"/>
        <w:rPr>
          <w:rFonts w:ascii="宋体" w:hAnsi="宋体" w:cs="宋体"/>
          <w:kern w:val="0"/>
          <w:sz w:val="24"/>
        </w:rPr>
      </w:pPr>
    </w:p>
    <w:p w:rsidR="00163DB7" w:rsidRPr="00DD6BB5" w:rsidRDefault="0036732F" w:rsidP="00DD6BB5">
      <w:pPr>
        <w:spacing w:line="360" w:lineRule="auto"/>
        <w:ind w:firstLineChars="200" w:firstLine="482"/>
        <w:rPr>
          <w:rFonts w:asciiTheme="minorEastAsia" w:hAnsiTheme="minorEastAsia"/>
          <w:b/>
          <w:sz w:val="24"/>
          <w:szCs w:val="24"/>
        </w:rPr>
      </w:pPr>
      <w:r>
        <w:rPr>
          <w:rFonts w:asciiTheme="minorEastAsia" w:hAnsiTheme="minorEastAsia"/>
          <w:b/>
          <w:sz w:val="24"/>
          <w:szCs w:val="24"/>
        </w:rPr>
        <w:t>2</w:t>
      </w:r>
      <w:r>
        <w:rPr>
          <w:rFonts w:asciiTheme="minorEastAsia" w:hAnsiTheme="minorEastAsia" w:hint="eastAsia"/>
          <w:b/>
          <w:sz w:val="24"/>
          <w:szCs w:val="24"/>
        </w:rPr>
        <w:t>、</w:t>
      </w:r>
      <w:r w:rsidR="00163DB7" w:rsidRPr="00DD6BB5">
        <w:rPr>
          <w:rFonts w:asciiTheme="minorEastAsia" w:hAnsiTheme="minorEastAsia" w:hint="eastAsia"/>
          <w:b/>
          <w:sz w:val="24"/>
          <w:szCs w:val="24"/>
        </w:rPr>
        <w:t>管理</w:t>
      </w:r>
      <w:r>
        <w:rPr>
          <w:rFonts w:asciiTheme="minorEastAsia" w:hAnsiTheme="minorEastAsia" w:hint="eastAsia"/>
          <w:b/>
          <w:sz w:val="24"/>
          <w:szCs w:val="24"/>
        </w:rPr>
        <w:t>措施</w:t>
      </w:r>
    </w:p>
    <w:p w:rsidR="00163DB7" w:rsidRPr="00163DB7" w:rsidRDefault="00725DFF" w:rsidP="00163DB7">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63DB7" w:rsidRPr="00163DB7">
        <w:rPr>
          <w:rFonts w:asciiTheme="minorEastAsia" w:hAnsiTheme="minorEastAsia" w:hint="eastAsia"/>
          <w:sz w:val="24"/>
          <w:szCs w:val="24"/>
        </w:rPr>
        <w:t>建立以校长为组长的</w:t>
      </w:r>
      <w:r w:rsidR="00AA3B7E" w:rsidRPr="00AA3B7E">
        <w:rPr>
          <w:rFonts w:asciiTheme="minorEastAsia" w:hAnsiTheme="minorEastAsia" w:hint="eastAsia"/>
          <w:sz w:val="24"/>
          <w:szCs w:val="24"/>
        </w:rPr>
        <w:t>“学校课程建设与研究管理领导小组”</w:t>
      </w:r>
      <w:r w:rsidR="00AA3B7E">
        <w:rPr>
          <w:rFonts w:asciiTheme="minorEastAsia" w:hAnsiTheme="minorEastAsia" w:hint="eastAsia"/>
          <w:sz w:val="24"/>
          <w:szCs w:val="24"/>
        </w:rPr>
        <w:t>，</w:t>
      </w:r>
      <w:r w:rsidR="00AA3B7E" w:rsidRPr="00AA3B7E">
        <w:rPr>
          <w:rFonts w:asciiTheme="minorEastAsia" w:hAnsiTheme="minorEastAsia" w:hint="eastAsia"/>
          <w:sz w:val="24"/>
          <w:szCs w:val="24"/>
        </w:rPr>
        <w:t>组员是学校校级领导、中层干部、骨干教师，顾问是聘请的有关专家。在这个小组领导下，分设</w:t>
      </w:r>
      <w:r w:rsidR="00AA3B7E">
        <w:rPr>
          <w:rFonts w:asciiTheme="minorEastAsia" w:hAnsiTheme="minorEastAsia" w:hint="eastAsia"/>
          <w:sz w:val="24"/>
          <w:szCs w:val="24"/>
        </w:rPr>
        <w:t>：</w:t>
      </w:r>
    </w:p>
    <w:p w:rsidR="00163DB7" w:rsidRPr="00163DB7" w:rsidRDefault="00163DB7" w:rsidP="00AA3B7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课程</w:t>
      </w:r>
      <w:r w:rsidR="00AA3B7E">
        <w:rPr>
          <w:rFonts w:asciiTheme="minorEastAsia" w:hAnsiTheme="minorEastAsia" w:hint="eastAsia"/>
          <w:sz w:val="24"/>
          <w:szCs w:val="24"/>
        </w:rPr>
        <w:t>指导</w:t>
      </w:r>
      <w:r w:rsidRPr="00163DB7">
        <w:rPr>
          <w:rFonts w:asciiTheme="minorEastAsia" w:hAnsiTheme="minorEastAsia" w:hint="eastAsia"/>
          <w:sz w:val="24"/>
          <w:szCs w:val="24"/>
        </w:rPr>
        <w:t>小组：负责对课程建设的统筹规划，制定方案、制度等。</w:t>
      </w:r>
    </w:p>
    <w:p w:rsidR="00163DB7" w:rsidRPr="00163DB7" w:rsidRDefault="00163DB7" w:rsidP="00AA3B7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课程实施小组：负责课程实施、指导、教学评价、资料收集整理等工作。</w:t>
      </w:r>
    </w:p>
    <w:p w:rsidR="00163DB7" w:rsidRPr="00163DB7" w:rsidRDefault="00163DB7" w:rsidP="00AA3B7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课程评估小组：负责对学校的课程进行过程性及量化评价，并提出建设性意见。</w:t>
      </w:r>
    </w:p>
    <w:p w:rsidR="00163DB7" w:rsidRPr="00163DB7" w:rsidRDefault="00AA3B7E" w:rsidP="00163DB7">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各小组</w:t>
      </w:r>
      <w:r w:rsidRPr="00AA3B7E">
        <w:rPr>
          <w:rFonts w:asciiTheme="minorEastAsia" w:hAnsiTheme="minorEastAsia" w:hint="eastAsia"/>
          <w:sz w:val="24"/>
          <w:szCs w:val="24"/>
        </w:rPr>
        <w:t>协同教导处、科研室、德育室、各教研组、备课组，使每一位教师都</w:t>
      </w:r>
      <w:r w:rsidRPr="00AA3B7E">
        <w:rPr>
          <w:rFonts w:asciiTheme="minorEastAsia" w:hAnsiTheme="minorEastAsia" w:hint="eastAsia"/>
          <w:sz w:val="24"/>
          <w:szCs w:val="24"/>
        </w:rPr>
        <w:lastRenderedPageBreak/>
        <w:t>按要求负责落实</w:t>
      </w:r>
      <w:r>
        <w:rPr>
          <w:rFonts w:asciiTheme="minorEastAsia" w:hAnsiTheme="minorEastAsia" w:hint="eastAsia"/>
          <w:sz w:val="24"/>
          <w:szCs w:val="24"/>
        </w:rPr>
        <w:t>课程</w:t>
      </w:r>
      <w:r w:rsidRPr="00AA3B7E">
        <w:rPr>
          <w:rFonts w:asciiTheme="minorEastAsia" w:hAnsiTheme="minorEastAsia" w:hint="eastAsia"/>
          <w:sz w:val="24"/>
          <w:szCs w:val="24"/>
        </w:rPr>
        <w:t>的一系列建设和研究工作。</w:t>
      </w:r>
    </w:p>
    <w:p w:rsidR="00163DB7" w:rsidRPr="00326979" w:rsidRDefault="00326979" w:rsidP="00326979">
      <w:pPr>
        <w:spacing w:line="360" w:lineRule="auto"/>
        <w:ind w:firstLine="480"/>
        <w:rPr>
          <w:rFonts w:asciiTheme="minorEastAsia" w:hAnsiTheme="minorEastAsia"/>
          <w:b/>
          <w:sz w:val="24"/>
          <w:szCs w:val="24"/>
        </w:rPr>
      </w:pPr>
      <w:r w:rsidRPr="00326979">
        <w:rPr>
          <w:rFonts w:asciiTheme="minorEastAsia" w:hAnsiTheme="minorEastAsia"/>
          <w:b/>
          <w:sz w:val="24"/>
          <w:szCs w:val="24"/>
        </w:rPr>
        <w:t>3</w:t>
      </w:r>
      <w:r w:rsidRPr="00326979">
        <w:rPr>
          <w:rFonts w:asciiTheme="minorEastAsia" w:hAnsiTheme="minorEastAsia" w:hint="eastAsia"/>
          <w:b/>
          <w:sz w:val="24"/>
          <w:szCs w:val="24"/>
        </w:rPr>
        <w:t>、</w:t>
      </w:r>
      <w:r w:rsidRPr="00326979">
        <w:rPr>
          <w:rFonts w:asciiTheme="minorEastAsia" w:hAnsiTheme="minorEastAsia"/>
          <w:b/>
          <w:sz w:val="24"/>
          <w:szCs w:val="24"/>
        </w:rPr>
        <w:t>资源利用</w:t>
      </w:r>
    </w:p>
    <w:p w:rsidR="00326979" w:rsidRPr="00163DB7" w:rsidRDefault="00326979" w:rsidP="00326979">
      <w:pPr>
        <w:spacing w:line="360" w:lineRule="auto"/>
        <w:ind w:firstLine="480"/>
        <w:rPr>
          <w:rFonts w:asciiTheme="minorEastAsia" w:hAnsiTheme="minorEastAsia"/>
          <w:sz w:val="24"/>
          <w:szCs w:val="24"/>
        </w:rPr>
      </w:pPr>
      <w:r w:rsidRPr="00326979">
        <w:rPr>
          <w:rFonts w:asciiTheme="minorEastAsia" w:hAnsiTheme="minorEastAsia" w:hint="eastAsia"/>
          <w:sz w:val="24"/>
          <w:szCs w:val="24"/>
        </w:rPr>
        <w:t>从“课程物质资源”与“课程人力资源”两方面进行开发和利用。“课程物质资源”包括课程的开发、技术的应用、社会资源的利用等；“课程人力资源”从教师与学生的主动学习以及师生间的互动教学等方面来不断生成课程资源。学校位于安亭国际汽车城，毗邻现代化的F1国际赛车场。教化嘉定的人文历史底蕴以及安亭汽车城的汽车产业链成了学校不可多得的课程资源。作为一所农村学校，乡村老师认真质朴，全体教职员工恪尽职守、热爱学生，自律性强。近年来，学校办学规模不断扩大，一大批优秀青年教师的加入，为学校注入新鲜血液。学校健全教师培养机制，以课堂教学为抓手，以“校本”培训为途径，依托“课堂教学平台实践活动”、“主题式教研”、“课堂教学实验组”等实践、实验机制，提升全体教师教育、教学水平，通过课堂教学的主渠道，优化管理，发展内涵，减负增效，全面实施素质教育进课堂。</w:t>
      </w:r>
    </w:p>
    <w:p w:rsidR="00163DB7" w:rsidRDefault="00326979" w:rsidP="00326979">
      <w:pPr>
        <w:spacing w:line="360" w:lineRule="auto"/>
        <w:ind w:firstLineChars="200" w:firstLine="482"/>
        <w:rPr>
          <w:rFonts w:asciiTheme="minorEastAsia" w:hAnsiTheme="minorEastAsia"/>
          <w:b/>
          <w:sz w:val="24"/>
          <w:szCs w:val="24"/>
        </w:rPr>
      </w:pPr>
      <w:r w:rsidRPr="00326979">
        <w:rPr>
          <w:rFonts w:asciiTheme="minorEastAsia" w:hAnsiTheme="minorEastAsia" w:hint="eastAsia"/>
          <w:b/>
          <w:sz w:val="24"/>
          <w:szCs w:val="24"/>
        </w:rPr>
        <w:t>4、</w:t>
      </w:r>
      <w:r w:rsidR="00163DB7" w:rsidRPr="00326979">
        <w:rPr>
          <w:rFonts w:asciiTheme="minorEastAsia" w:hAnsiTheme="minorEastAsia" w:hint="eastAsia"/>
          <w:b/>
          <w:sz w:val="24"/>
          <w:szCs w:val="24"/>
        </w:rPr>
        <w:t>专业发展</w:t>
      </w:r>
    </w:p>
    <w:p w:rsidR="00CD11C8" w:rsidRPr="00CD11C8" w:rsidRDefault="00F260A2" w:rsidP="00CD1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CD11C8" w:rsidRPr="00CD11C8">
        <w:rPr>
          <w:rFonts w:asciiTheme="minorEastAsia" w:hAnsiTheme="minorEastAsia" w:hint="eastAsia"/>
          <w:sz w:val="24"/>
          <w:szCs w:val="24"/>
        </w:rPr>
        <w:t>借力。充分利用学区化、新优质联盟以及其他资源，在确定年度培训主题的基础上，邀请专家作专项指导。通过组织教师外出学习，开展名师带教等方式，帮助教师确立科学全面的教育质量观，从而实现真正意义上的“减负增效”。要求教师探索课堂转型，全面深化学业绿色指标，树立课程改革和多元综合评价的新理念。</w:t>
      </w:r>
    </w:p>
    <w:p w:rsidR="00CD11C8" w:rsidRPr="00F260A2" w:rsidRDefault="00F260A2" w:rsidP="00CD1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CD11C8" w:rsidRPr="00CD11C8">
        <w:rPr>
          <w:rFonts w:asciiTheme="minorEastAsia" w:hAnsiTheme="minorEastAsia" w:hint="eastAsia"/>
          <w:sz w:val="24"/>
          <w:szCs w:val="24"/>
        </w:rPr>
        <w:t>蓄力。加强校本研修，通过目标激励策略、分层递进策略、结对帮教策略、表彰奖励策略、活动推进策略等五大策略，促进教师的专业成长。开展教师入格、升格、风格三格培养，实现青年教师“一年适应，二年胜任，三年有特色，</w:t>
      </w:r>
      <w:r w:rsidR="00CD11C8" w:rsidRPr="00F260A2">
        <w:rPr>
          <w:rFonts w:asciiTheme="minorEastAsia" w:hAnsiTheme="minorEastAsia" w:hint="eastAsia"/>
          <w:sz w:val="24"/>
          <w:szCs w:val="24"/>
        </w:rPr>
        <w:t>五年个性化发展”的成长规划。注重骨干引领，开展结对工程，引领骨干认真履行职责和义务，做到五有：即有培养对象、有教研课题、有论文成果、有示范课、有考核和奖惩。</w:t>
      </w:r>
    </w:p>
    <w:p w:rsidR="00CD11C8" w:rsidRPr="00F260A2" w:rsidRDefault="00F260A2" w:rsidP="00CD1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CD11C8" w:rsidRPr="00F260A2">
        <w:rPr>
          <w:rFonts w:asciiTheme="minorEastAsia" w:hAnsiTheme="minorEastAsia" w:hint="eastAsia"/>
          <w:sz w:val="24"/>
          <w:szCs w:val="24"/>
        </w:rPr>
        <w:t>合力。基于多元共同体实现合作与发展，制定“金字塔”协同机制，包括：学校学术领导机制、教研组组本培训机制、备课组研习评议机制、年级组质量诊断机制。积极参与安亭学区化建设以及新优质项目联盟活动，以“学业质量数据分析应用”、“本道课程建设”、“慧雅阅读”、“科创课程”、“品质课堂”等</w:t>
      </w:r>
      <w:r w:rsidR="00CD11C8" w:rsidRPr="00F260A2">
        <w:rPr>
          <w:rFonts w:asciiTheme="minorEastAsia" w:hAnsiTheme="minorEastAsia" w:hint="eastAsia"/>
          <w:sz w:val="24"/>
          <w:szCs w:val="24"/>
        </w:rPr>
        <w:lastRenderedPageBreak/>
        <w:t>十大校本项目建设，把师生需求转化为项目，把项目实施转化为师生的共同成长，达到“自上而下”的方向引领与“自下而上”的实践创新相结合。实施脚手架策略，建立教师发展平台，以主题研修为载体，直面教师教育学生中面临的实际问题，请名师或校内骨干教师直接支招，解决问题，凸显“为用发展”、“我要发展”。</w:t>
      </w:r>
    </w:p>
    <w:p w:rsidR="00CD11C8" w:rsidRDefault="00CD11C8" w:rsidP="00CD11C8">
      <w:pPr>
        <w:spacing w:line="360" w:lineRule="auto"/>
        <w:ind w:firstLineChars="200" w:firstLine="480"/>
        <w:rPr>
          <w:rFonts w:asciiTheme="minorEastAsia" w:hAnsiTheme="minorEastAsia"/>
          <w:sz w:val="24"/>
          <w:szCs w:val="24"/>
        </w:rPr>
      </w:pPr>
      <w:r w:rsidRPr="00F260A2">
        <w:rPr>
          <w:rFonts w:asciiTheme="minorEastAsia" w:hAnsiTheme="minorEastAsia" w:hint="eastAsia"/>
          <w:sz w:val="24"/>
          <w:szCs w:val="24"/>
        </w:rPr>
        <w:t>4、发力。围绕“聚焦学生学习 提升课堂品质”这一主题，进行顶层设计。组织区、镇骨干教师的课堂教学展示活动，形成典型案例和经验；开展“一师一优课、一课一名师”活动，为优秀教师留下课堂教学影像资料；开设教育信息化应用于课堂教学的学科系列培训，提高教师信息技术应用能力、学科教学能力和专业自主发展能力；推进数字素养学校建设，形成“数字化学习”应用案例。通过“教学擂台赛”、“教学节”等活动，为全体教师提供广阔的舞台，促进教师的成长。</w:t>
      </w:r>
    </w:p>
    <w:p w:rsidR="00A64907" w:rsidRPr="00163DB7" w:rsidRDefault="008A12E3" w:rsidP="008A12E3">
      <w:pPr>
        <w:spacing w:line="360" w:lineRule="auto"/>
        <w:ind w:right="48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sidR="00A64907">
        <w:rPr>
          <w:rFonts w:asciiTheme="minorEastAsia" w:hAnsiTheme="minorEastAsia"/>
          <w:sz w:val="24"/>
          <w:szCs w:val="24"/>
        </w:rPr>
        <w:t>嘉定区方泰小学</w:t>
      </w:r>
    </w:p>
    <w:p w:rsidR="008F76F7" w:rsidRPr="00163DB7" w:rsidRDefault="00163DB7" w:rsidP="008A12E3">
      <w:pPr>
        <w:spacing w:line="360" w:lineRule="auto"/>
        <w:jc w:val="left"/>
        <w:rPr>
          <w:rFonts w:asciiTheme="minorEastAsia" w:hAnsiTheme="minorEastAsia"/>
          <w:sz w:val="24"/>
          <w:szCs w:val="24"/>
        </w:rPr>
      </w:pPr>
      <w:r w:rsidRPr="00163DB7">
        <w:rPr>
          <w:rFonts w:asciiTheme="minorEastAsia" w:hAnsiTheme="minorEastAsia" w:hint="eastAsia"/>
          <w:sz w:val="24"/>
          <w:szCs w:val="24"/>
        </w:rPr>
        <w:t xml:space="preserve">                              </w:t>
      </w:r>
      <w:r w:rsidR="008A12E3">
        <w:rPr>
          <w:rFonts w:asciiTheme="minorEastAsia" w:hAnsiTheme="minorEastAsia" w:hint="eastAsia"/>
          <w:sz w:val="24"/>
          <w:szCs w:val="24"/>
        </w:rPr>
        <w:t xml:space="preserve">                  </w:t>
      </w:r>
      <w:r w:rsidR="00F863E9">
        <w:rPr>
          <w:rFonts w:asciiTheme="minorEastAsia" w:hAnsiTheme="minorEastAsia" w:hint="eastAsia"/>
          <w:sz w:val="24"/>
          <w:szCs w:val="24"/>
        </w:rPr>
        <w:t>2021.8</w:t>
      </w:r>
    </w:p>
    <w:sectPr w:rsidR="008F76F7" w:rsidRPr="00163DB7" w:rsidSect="00871B2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96" w:rsidRDefault="00A64E96" w:rsidP="00AA10D8">
      <w:r>
        <w:separator/>
      </w:r>
    </w:p>
  </w:endnote>
  <w:endnote w:type="continuationSeparator" w:id="1">
    <w:p w:rsidR="00A64E96" w:rsidRDefault="00A64E96" w:rsidP="00AA1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4694"/>
      <w:docPartObj>
        <w:docPartGallery w:val="Page Numbers (Bottom of Page)"/>
        <w:docPartUnique/>
      </w:docPartObj>
    </w:sdtPr>
    <w:sdtContent>
      <w:p w:rsidR="002B6382" w:rsidRDefault="00D95A61">
        <w:pPr>
          <w:pStyle w:val="a6"/>
          <w:jc w:val="center"/>
        </w:pPr>
        <w:r>
          <w:rPr>
            <w:noProof/>
            <w:lang w:val="zh-CN"/>
          </w:rPr>
          <w:fldChar w:fldCharType="begin"/>
        </w:r>
        <w:r w:rsidR="002B6382">
          <w:rPr>
            <w:noProof/>
            <w:lang w:val="zh-CN"/>
          </w:rPr>
          <w:instrText xml:space="preserve"> PAGE   \* MERGEFORMAT </w:instrText>
        </w:r>
        <w:r>
          <w:rPr>
            <w:noProof/>
            <w:lang w:val="zh-CN"/>
          </w:rPr>
          <w:fldChar w:fldCharType="separate"/>
        </w:r>
        <w:r w:rsidR="00871B25">
          <w:rPr>
            <w:noProof/>
            <w:lang w:val="zh-CN"/>
          </w:rPr>
          <w:t>16</w:t>
        </w:r>
        <w:r>
          <w:rPr>
            <w:noProof/>
            <w:lang w:val="zh-CN"/>
          </w:rPr>
          <w:fldChar w:fldCharType="end"/>
        </w:r>
      </w:p>
    </w:sdtContent>
  </w:sdt>
  <w:p w:rsidR="002B6382" w:rsidRDefault="002B63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96" w:rsidRDefault="00A64E96" w:rsidP="00AA10D8">
      <w:r>
        <w:separator/>
      </w:r>
    </w:p>
  </w:footnote>
  <w:footnote w:type="continuationSeparator" w:id="1">
    <w:p w:rsidR="00A64E96" w:rsidRDefault="00A64E96" w:rsidP="00AA1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7B9"/>
    <w:multiLevelType w:val="hybridMultilevel"/>
    <w:tmpl w:val="CF44FE42"/>
    <w:lvl w:ilvl="0" w:tplc="B554D6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3646AB"/>
    <w:multiLevelType w:val="hybridMultilevel"/>
    <w:tmpl w:val="493E59E8"/>
    <w:lvl w:ilvl="0" w:tplc="F7CA89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DA94733"/>
    <w:multiLevelType w:val="hybridMultilevel"/>
    <w:tmpl w:val="D352A80C"/>
    <w:lvl w:ilvl="0" w:tplc="6F847BFC">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7B29AA"/>
    <w:multiLevelType w:val="hybridMultilevel"/>
    <w:tmpl w:val="A7F4C318"/>
    <w:lvl w:ilvl="0" w:tplc="E3943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8F04233"/>
    <w:multiLevelType w:val="hybridMultilevel"/>
    <w:tmpl w:val="9234597E"/>
    <w:lvl w:ilvl="0" w:tplc="762AB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3CD00C0"/>
    <w:multiLevelType w:val="hybridMultilevel"/>
    <w:tmpl w:val="5BE86170"/>
    <w:lvl w:ilvl="0" w:tplc="DC3EC3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A65782"/>
    <w:multiLevelType w:val="hybridMultilevel"/>
    <w:tmpl w:val="2F1A3E40"/>
    <w:lvl w:ilvl="0" w:tplc="3F3EBD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B992782"/>
    <w:multiLevelType w:val="hybridMultilevel"/>
    <w:tmpl w:val="924ACF6C"/>
    <w:lvl w:ilvl="0" w:tplc="0B980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EF63255"/>
    <w:multiLevelType w:val="hybridMultilevel"/>
    <w:tmpl w:val="DC06617A"/>
    <w:lvl w:ilvl="0" w:tplc="B07AB34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FE274C1"/>
    <w:multiLevelType w:val="hybridMultilevel"/>
    <w:tmpl w:val="DA102520"/>
    <w:lvl w:ilvl="0" w:tplc="7CC4F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66E3C92"/>
    <w:multiLevelType w:val="hybridMultilevel"/>
    <w:tmpl w:val="00FC20D2"/>
    <w:lvl w:ilvl="0" w:tplc="78EE9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6BE25BA"/>
    <w:multiLevelType w:val="hybridMultilevel"/>
    <w:tmpl w:val="1A2C9374"/>
    <w:lvl w:ilvl="0" w:tplc="6A54A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EEA1FD5"/>
    <w:multiLevelType w:val="hybridMultilevel"/>
    <w:tmpl w:val="FE66121A"/>
    <w:lvl w:ilvl="0" w:tplc="6A84C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EF54194"/>
    <w:multiLevelType w:val="hybridMultilevel"/>
    <w:tmpl w:val="CC2AE6DA"/>
    <w:lvl w:ilvl="0" w:tplc="4CAE2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4B311BD"/>
    <w:multiLevelType w:val="hybridMultilevel"/>
    <w:tmpl w:val="259C30CA"/>
    <w:lvl w:ilvl="0" w:tplc="54DA84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7ED62D9"/>
    <w:multiLevelType w:val="hybridMultilevel"/>
    <w:tmpl w:val="ADD2C0D0"/>
    <w:lvl w:ilvl="0" w:tplc="ED487E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5D3905"/>
    <w:multiLevelType w:val="hybridMultilevel"/>
    <w:tmpl w:val="F7D8D04C"/>
    <w:lvl w:ilvl="0" w:tplc="BEDE01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6A2B7F"/>
    <w:multiLevelType w:val="hybridMultilevel"/>
    <w:tmpl w:val="52502578"/>
    <w:lvl w:ilvl="0" w:tplc="DBC240C6">
      <w:start w:val="1"/>
      <w:numFmt w:val="decimal"/>
      <w:lvlText w:val="%1、"/>
      <w:lvlJc w:val="left"/>
      <w:pPr>
        <w:tabs>
          <w:tab w:val="num" w:pos="360"/>
        </w:tabs>
        <w:ind w:left="360" w:hanging="360"/>
      </w:pPr>
      <w:rPr>
        <w:rFonts w:hint="default"/>
      </w:rPr>
    </w:lvl>
    <w:lvl w:ilvl="1" w:tplc="F31C4092">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8055DA4"/>
    <w:multiLevelType w:val="hybridMultilevel"/>
    <w:tmpl w:val="BD92425E"/>
    <w:lvl w:ilvl="0" w:tplc="C498A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EDD5355"/>
    <w:multiLevelType w:val="hybridMultilevel"/>
    <w:tmpl w:val="ACF25C08"/>
    <w:lvl w:ilvl="0" w:tplc="D8688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1650F2E"/>
    <w:multiLevelType w:val="hybridMultilevel"/>
    <w:tmpl w:val="A748ED66"/>
    <w:lvl w:ilvl="0" w:tplc="FAA072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
  </w:num>
  <w:num w:numId="3">
    <w:abstractNumId w:val="10"/>
  </w:num>
  <w:num w:numId="4">
    <w:abstractNumId w:val="13"/>
  </w:num>
  <w:num w:numId="5">
    <w:abstractNumId w:val="18"/>
  </w:num>
  <w:num w:numId="6">
    <w:abstractNumId w:val="5"/>
  </w:num>
  <w:num w:numId="7">
    <w:abstractNumId w:val="16"/>
  </w:num>
  <w:num w:numId="8">
    <w:abstractNumId w:val="6"/>
  </w:num>
  <w:num w:numId="9">
    <w:abstractNumId w:val="11"/>
  </w:num>
  <w:num w:numId="10">
    <w:abstractNumId w:val="12"/>
  </w:num>
  <w:num w:numId="11">
    <w:abstractNumId w:val="17"/>
  </w:num>
  <w:num w:numId="12">
    <w:abstractNumId w:val="20"/>
  </w:num>
  <w:num w:numId="13">
    <w:abstractNumId w:val="9"/>
  </w:num>
  <w:num w:numId="14">
    <w:abstractNumId w:val="15"/>
  </w:num>
  <w:num w:numId="15">
    <w:abstractNumId w:val="7"/>
  </w:num>
  <w:num w:numId="16">
    <w:abstractNumId w:val="1"/>
  </w:num>
  <w:num w:numId="17">
    <w:abstractNumId w:val="3"/>
  </w:num>
  <w:num w:numId="18">
    <w:abstractNumId w:val="4"/>
  </w:num>
  <w:num w:numId="19">
    <w:abstractNumId w:val="14"/>
  </w:num>
  <w:num w:numId="20">
    <w:abstractNumId w:val="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DB7"/>
    <w:rsid w:val="00000315"/>
    <w:rsid w:val="0000539A"/>
    <w:rsid w:val="00011B33"/>
    <w:rsid w:val="00020201"/>
    <w:rsid w:val="000510C7"/>
    <w:rsid w:val="000520F3"/>
    <w:rsid w:val="00067266"/>
    <w:rsid w:val="0008506F"/>
    <w:rsid w:val="000A0D5B"/>
    <w:rsid w:val="000A547C"/>
    <w:rsid w:val="000B2ED8"/>
    <w:rsid w:val="000B69A7"/>
    <w:rsid w:val="000E5156"/>
    <w:rsid w:val="000F6E67"/>
    <w:rsid w:val="00103E60"/>
    <w:rsid w:val="00105B3B"/>
    <w:rsid w:val="00130A67"/>
    <w:rsid w:val="001331E7"/>
    <w:rsid w:val="001348DA"/>
    <w:rsid w:val="0015032A"/>
    <w:rsid w:val="001557A4"/>
    <w:rsid w:val="00163DB7"/>
    <w:rsid w:val="00165832"/>
    <w:rsid w:val="00166D44"/>
    <w:rsid w:val="00170670"/>
    <w:rsid w:val="00172B47"/>
    <w:rsid w:val="001805A0"/>
    <w:rsid w:val="001906AA"/>
    <w:rsid w:val="001954D2"/>
    <w:rsid w:val="00196A42"/>
    <w:rsid w:val="001C319B"/>
    <w:rsid w:val="001C5525"/>
    <w:rsid w:val="001C5D9C"/>
    <w:rsid w:val="001D6D8B"/>
    <w:rsid w:val="001F11AB"/>
    <w:rsid w:val="0020221D"/>
    <w:rsid w:val="002038E0"/>
    <w:rsid w:val="00206F36"/>
    <w:rsid w:val="00212984"/>
    <w:rsid w:val="00220511"/>
    <w:rsid w:val="002209A5"/>
    <w:rsid w:val="00221C9C"/>
    <w:rsid w:val="002467E7"/>
    <w:rsid w:val="00251421"/>
    <w:rsid w:val="002540F4"/>
    <w:rsid w:val="002630E5"/>
    <w:rsid w:val="00297F4A"/>
    <w:rsid w:val="002A08C1"/>
    <w:rsid w:val="002B5E47"/>
    <w:rsid w:val="002B6382"/>
    <w:rsid w:val="002C1A20"/>
    <w:rsid w:val="002C219B"/>
    <w:rsid w:val="002C3DC1"/>
    <w:rsid w:val="002C7349"/>
    <w:rsid w:val="002D00C6"/>
    <w:rsid w:val="002D76B3"/>
    <w:rsid w:val="002E2826"/>
    <w:rsid w:val="00300E6D"/>
    <w:rsid w:val="003034AC"/>
    <w:rsid w:val="00316B5C"/>
    <w:rsid w:val="00325839"/>
    <w:rsid w:val="00326979"/>
    <w:rsid w:val="003520FB"/>
    <w:rsid w:val="00356EC2"/>
    <w:rsid w:val="0036732F"/>
    <w:rsid w:val="00371749"/>
    <w:rsid w:val="003855CD"/>
    <w:rsid w:val="003A6E39"/>
    <w:rsid w:val="003B3FA8"/>
    <w:rsid w:val="003C3E5F"/>
    <w:rsid w:val="00400979"/>
    <w:rsid w:val="00410CF9"/>
    <w:rsid w:val="00411B2C"/>
    <w:rsid w:val="00414658"/>
    <w:rsid w:val="0045104D"/>
    <w:rsid w:val="0046222E"/>
    <w:rsid w:val="00470057"/>
    <w:rsid w:val="00471E44"/>
    <w:rsid w:val="0047627C"/>
    <w:rsid w:val="00477EE3"/>
    <w:rsid w:val="00495465"/>
    <w:rsid w:val="004A2370"/>
    <w:rsid w:val="004B00D2"/>
    <w:rsid w:val="004D0D54"/>
    <w:rsid w:val="004D1206"/>
    <w:rsid w:val="004D3582"/>
    <w:rsid w:val="004D73C1"/>
    <w:rsid w:val="004E50F1"/>
    <w:rsid w:val="005045BF"/>
    <w:rsid w:val="00510DFF"/>
    <w:rsid w:val="00523969"/>
    <w:rsid w:val="005340B0"/>
    <w:rsid w:val="00545A5D"/>
    <w:rsid w:val="005468A7"/>
    <w:rsid w:val="00552123"/>
    <w:rsid w:val="0056181A"/>
    <w:rsid w:val="00567AD1"/>
    <w:rsid w:val="005711AF"/>
    <w:rsid w:val="005A056B"/>
    <w:rsid w:val="005A6C5E"/>
    <w:rsid w:val="005C50A4"/>
    <w:rsid w:val="005E6EBA"/>
    <w:rsid w:val="005F1E49"/>
    <w:rsid w:val="00645326"/>
    <w:rsid w:val="00657A55"/>
    <w:rsid w:val="00671744"/>
    <w:rsid w:val="0067537C"/>
    <w:rsid w:val="00680B58"/>
    <w:rsid w:val="00695C22"/>
    <w:rsid w:val="006A557B"/>
    <w:rsid w:val="006B1858"/>
    <w:rsid w:val="006B3E00"/>
    <w:rsid w:val="006B63C6"/>
    <w:rsid w:val="006C1192"/>
    <w:rsid w:val="006C4400"/>
    <w:rsid w:val="006D228A"/>
    <w:rsid w:val="006D393F"/>
    <w:rsid w:val="006D3D1F"/>
    <w:rsid w:val="006D424A"/>
    <w:rsid w:val="006D56FF"/>
    <w:rsid w:val="006D7038"/>
    <w:rsid w:val="006F19AF"/>
    <w:rsid w:val="0070476E"/>
    <w:rsid w:val="00725DFF"/>
    <w:rsid w:val="007548EB"/>
    <w:rsid w:val="00757CC3"/>
    <w:rsid w:val="00773AEE"/>
    <w:rsid w:val="00784497"/>
    <w:rsid w:val="007A5E5B"/>
    <w:rsid w:val="007D1228"/>
    <w:rsid w:val="007E1864"/>
    <w:rsid w:val="00801B35"/>
    <w:rsid w:val="0082289E"/>
    <w:rsid w:val="00844833"/>
    <w:rsid w:val="0085073B"/>
    <w:rsid w:val="00852BBC"/>
    <w:rsid w:val="00866E18"/>
    <w:rsid w:val="00871B25"/>
    <w:rsid w:val="00877FC1"/>
    <w:rsid w:val="0088251F"/>
    <w:rsid w:val="00882700"/>
    <w:rsid w:val="00884FFE"/>
    <w:rsid w:val="008911F3"/>
    <w:rsid w:val="00894855"/>
    <w:rsid w:val="008958AE"/>
    <w:rsid w:val="008A12E3"/>
    <w:rsid w:val="008B4D1E"/>
    <w:rsid w:val="008C5605"/>
    <w:rsid w:val="008D0A17"/>
    <w:rsid w:val="008D20E2"/>
    <w:rsid w:val="008D2AB8"/>
    <w:rsid w:val="008D6BEC"/>
    <w:rsid w:val="008E0280"/>
    <w:rsid w:val="008F621C"/>
    <w:rsid w:val="008F76F7"/>
    <w:rsid w:val="00900A5F"/>
    <w:rsid w:val="00946BAA"/>
    <w:rsid w:val="00950EF4"/>
    <w:rsid w:val="00961227"/>
    <w:rsid w:val="00966DE4"/>
    <w:rsid w:val="00970D0B"/>
    <w:rsid w:val="009907E3"/>
    <w:rsid w:val="00992604"/>
    <w:rsid w:val="009D035E"/>
    <w:rsid w:val="009E473D"/>
    <w:rsid w:val="009F40D7"/>
    <w:rsid w:val="00A04BE6"/>
    <w:rsid w:val="00A05029"/>
    <w:rsid w:val="00A12532"/>
    <w:rsid w:val="00A16714"/>
    <w:rsid w:val="00A17E15"/>
    <w:rsid w:val="00A3427A"/>
    <w:rsid w:val="00A44944"/>
    <w:rsid w:val="00A46B91"/>
    <w:rsid w:val="00A5647F"/>
    <w:rsid w:val="00A64907"/>
    <w:rsid w:val="00A64E96"/>
    <w:rsid w:val="00A64EA2"/>
    <w:rsid w:val="00A7010C"/>
    <w:rsid w:val="00A8308D"/>
    <w:rsid w:val="00A90F73"/>
    <w:rsid w:val="00A921C0"/>
    <w:rsid w:val="00A9562B"/>
    <w:rsid w:val="00AA10D8"/>
    <w:rsid w:val="00AA3B7E"/>
    <w:rsid w:val="00AE3986"/>
    <w:rsid w:val="00AF572D"/>
    <w:rsid w:val="00B178F9"/>
    <w:rsid w:val="00B2304D"/>
    <w:rsid w:val="00B427D8"/>
    <w:rsid w:val="00B55646"/>
    <w:rsid w:val="00B55698"/>
    <w:rsid w:val="00B6120A"/>
    <w:rsid w:val="00B6701D"/>
    <w:rsid w:val="00B75A42"/>
    <w:rsid w:val="00B92163"/>
    <w:rsid w:val="00BA7937"/>
    <w:rsid w:val="00BC4BE2"/>
    <w:rsid w:val="00BC6E1D"/>
    <w:rsid w:val="00BC72F8"/>
    <w:rsid w:val="00BC7AFC"/>
    <w:rsid w:val="00BD42FD"/>
    <w:rsid w:val="00C133F5"/>
    <w:rsid w:val="00C20130"/>
    <w:rsid w:val="00C205DE"/>
    <w:rsid w:val="00C621F2"/>
    <w:rsid w:val="00C77012"/>
    <w:rsid w:val="00CB7ABA"/>
    <w:rsid w:val="00CD0E90"/>
    <w:rsid w:val="00CD11C8"/>
    <w:rsid w:val="00CE483E"/>
    <w:rsid w:val="00D135FF"/>
    <w:rsid w:val="00D3109F"/>
    <w:rsid w:val="00D34C11"/>
    <w:rsid w:val="00D44CE3"/>
    <w:rsid w:val="00D459EE"/>
    <w:rsid w:val="00D95A61"/>
    <w:rsid w:val="00DA1853"/>
    <w:rsid w:val="00DA5CD9"/>
    <w:rsid w:val="00DC3F4F"/>
    <w:rsid w:val="00DC4955"/>
    <w:rsid w:val="00DD5628"/>
    <w:rsid w:val="00DD6BB5"/>
    <w:rsid w:val="00E00753"/>
    <w:rsid w:val="00E348B3"/>
    <w:rsid w:val="00E7267D"/>
    <w:rsid w:val="00E73E34"/>
    <w:rsid w:val="00E829B9"/>
    <w:rsid w:val="00E856DE"/>
    <w:rsid w:val="00E91DE4"/>
    <w:rsid w:val="00E92E70"/>
    <w:rsid w:val="00EC2DA9"/>
    <w:rsid w:val="00EF3BDC"/>
    <w:rsid w:val="00EF4AB9"/>
    <w:rsid w:val="00EF5492"/>
    <w:rsid w:val="00F0790F"/>
    <w:rsid w:val="00F10273"/>
    <w:rsid w:val="00F1088E"/>
    <w:rsid w:val="00F260A2"/>
    <w:rsid w:val="00F30709"/>
    <w:rsid w:val="00F33565"/>
    <w:rsid w:val="00F5081E"/>
    <w:rsid w:val="00F542E0"/>
    <w:rsid w:val="00F636A0"/>
    <w:rsid w:val="00F71636"/>
    <w:rsid w:val="00F71D3C"/>
    <w:rsid w:val="00F863E9"/>
    <w:rsid w:val="00F95D28"/>
    <w:rsid w:val="00FA0B9C"/>
    <w:rsid w:val="00FC57FF"/>
    <w:rsid w:val="00FD179E"/>
    <w:rsid w:val="00FD53E7"/>
    <w:rsid w:val="00FF1D6D"/>
    <w:rsid w:val="00FF1FAE"/>
    <w:rsid w:val="00FF21AC"/>
    <w:rsid w:val="00FF2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0A4"/>
    <w:pPr>
      <w:ind w:firstLineChars="200" w:firstLine="420"/>
    </w:pPr>
  </w:style>
  <w:style w:type="table" w:styleId="a4">
    <w:name w:val="Table Grid"/>
    <w:basedOn w:val="a1"/>
    <w:uiPriority w:val="59"/>
    <w:rsid w:val="00DA1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A1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A10D8"/>
    <w:rPr>
      <w:sz w:val="18"/>
      <w:szCs w:val="18"/>
    </w:rPr>
  </w:style>
  <w:style w:type="paragraph" w:styleId="a6">
    <w:name w:val="footer"/>
    <w:basedOn w:val="a"/>
    <w:link w:val="Char0"/>
    <w:uiPriority w:val="99"/>
    <w:unhideWhenUsed/>
    <w:rsid w:val="00AA10D8"/>
    <w:pPr>
      <w:tabs>
        <w:tab w:val="center" w:pos="4153"/>
        <w:tab w:val="right" w:pos="8306"/>
      </w:tabs>
      <w:snapToGrid w:val="0"/>
      <w:jc w:val="left"/>
    </w:pPr>
    <w:rPr>
      <w:sz w:val="18"/>
      <w:szCs w:val="18"/>
    </w:rPr>
  </w:style>
  <w:style w:type="character" w:customStyle="1" w:styleId="Char0">
    <w:name w:val="页脚 Char"/>
    <w:basedOn w:val="a0"/>
    <w:link w:val="a6"/>
    <w:uiPriority w:val="99"/>
    <w:rsid w:val="00AA10D8"/>
    <w:rPr>
      <w:sz w:val="18"/>
      <w:szCs w:val="18"/>
    </w:rPr>
  </w:style>
  <w:style w:type="paragraph" w:styleId="a7">
    <w:name w:val="Body Text"/>
    <w:basedOn w:val="a"/>
    <w:link w:val="Char1"/>
    <w:uiPriority w:val="99"/>
    <w:unhideWhenUsed/>
    <w:qFormat/>
    <w:rsid w:val="00F71636"/>
    <w:pPr>
      <w:spacing w:after="120"/>
    </w:pPr>
    <w:rPr>
      <w:rFonts w:ascii="Calibri" w:eastAsia="宋体" w:hAnsi="Calibri" w:cs="Times New Roman"/>
      <w:szCs w:val="24"/>
    </w:rPr>
  </w:style>
  <w:style w:type="character" w:customStyle="1" w:styleId="Char1">
    <w:name w:val="正文文本 Char"/>
    <w:basedOn w:val="a0"/>
    <w:link w:val="a7"/>
    <w:uiPriority w:val="99"/>
    <w:rsid w:val="00F71636"/>
    <w:rPr>
      <w:rFonts w:ascii="Calibri" w:eastAsia="宋体" w:hAnsi="Calibri" w:cs="Times New Roman"/>
      <w:szCs w:val="24"/>
    </w:rPr>
  </w:style>
  <w:style w:type="paragraph" w:styleId="a8">
    <w:name w:val="Balloon Text"/>
    <w:basedOn w:val="a"/>
    <w:link w:val="Char2"/>
    <w:uiPriority w:val="99"/>
    <w:semiHidden/>
    <w:unhideWhenUsed/>
    <w:rsid w:val="00FF1D6D"/>
    <w:rPr>
      <w:sz w:val="18"/>
      <w:szCs w:val="18"/>
    </w:rPr>
  </w:style>
  <w:style w:type="character" w:customStyle="1" w:styleId="Char2">
    <w:name w:val="批注框文本 Char"/>
    <w:basedOn w:val="a0"/>
    <w:link w:val="a8"/>
    <w:uiPriority w:val="99"/>
    <w:semiHidden/>
    <w:rsid w:val="00FF1D6D"/>
    <w:rPr>
      <w:sz w:val="18"/>
      <w:szCs w:val="18"/>
    </w:rPr>
  </w:style>
</w:styles>
</file>

<file path=word/webSettings.xml><?xml version="1.0" encoding="utf-8"?>
<w:webSettings xmlns:r="http://schemas.openxmlformats.org/officeDocument/2006/relationships" xmlns:w="http://schemas.openxmlformats.org/wordprocessingml/2006/main">
  <w:divs>
    <w:div w:id="107966051">
      <w:bodyDiv w:val="1"/>
      <w:marLeft w:val="0"/>
      <w:marRight w:val="0"/>
      <w:marTop w:val="0"/>
      <w:marBottom w:val="0"/>
      <w:divBdr>
        <w:top w:val="none" w:sz="0" w:space="0" w:color="auto"/>
        <w:left w:val="none" w:sz="0" w:space="0" w:color="auto"/>
        <w:bottom w:val="none" w:sz="0" w:space="0" w:color="auto"/>
        <w:right w:val="none" w:sz="0" w:space="0" w:color="auto"/>
      </w:divBdr>
    </w:div>
    <w:div w:id="250357301">
      <w:bodyDiv w:val="1"/>
      <w:marLeft w:val="0"/>
      <w:marRight w:val="0"/>
      <w:marTop w:val="0"/>
      <w:marBottom w:val="0"/>
      <w:divBdr>
        <w:top w:val="none" w:sz="0" w:space="0" w:color="auto"/>
        <w:left w:val="none" w:sz="0" w:space="0" w:color="auto"/>
        <w:bottom w:val="none" w:sz="0" w:space="0" w:color="auto"/>
        <w:right w:val="none" w:sz="0" w:space="0" w:color="auto"/>
      </w:divBdr>
    </w:div>
    <w:div w:id="252326726">
      <w:bodyDiv w:val="1"/>
      <w:marLeft w:val="0"/>
      <w:marRight w:val="0"/>
      <w:marTop w:val="0"/>
      <w:marBottom w:val="0"/>
      <w:divBdr>
        <w:top w:val="none" w:sz="0" w:space="0" w:color="auto"/>
        <w:left w:val="none" w:sz="0" w:space="0" w:color="auto"/>
        <w:bottom w:val="none" w:sz="0" w:space="0" w:color="auto"/>
        <w:right w:val="none" w:sz="0" w:space="0" w:color="auto"/>
      </w:divBdr>
    </w:div>
    <w:div w:id="356319435">
      <w:bodyDiv w:val="1"/>
      <w:marLeft w:val="0"/>
      <w:marRight w:val="0"/>
      <w:marTop w:val="0"/>
      <w:marBottom w:val="0"/>
      <w:divBdr>
        <w:top w:val="none" w:sz="0" w:space="0" w:color="auto"/>
        <w:left w:val="none" w:sz="0" w:space="0" w:color="auto"/>
        <w:bottom w:val="none" w:sz="0" w:space="0" w:color="auto"/>
        <w:right w:val="none" w:sz="0" w:space="0" w:color="auto"/>
      </w:divBdr>
    </w:div>
    <w:div w:id="650914179">
      <w:bodyDiv w:val="1"/>
      <w:marLeft w:val="0"/>
      <w:marRight w:val="0"/>
      <w:marTop w:val="0"/>
      <w:marBottom w:val="0"/>
      <w:divBdr>
        <w:top w:val="none" w:sz="0" w:space="0" w:color="auto"/>
        <w:left w:val="none" w:sz="0" w:space="0" w:color="auto"/>
        <w:bottom w:val="none" w:sz="0" w:space="0" w:color="auto"/>
        <w:right w:val="none" w:sz="0" w:space="0" w:color="auto"/>
      </w:divBdr>
    </w:div>
    <w:div w:id="657265379">
      <w:bodyDiv w:val="1"/>
      <w:marLeft w:val="0"/>
      <w:marRight w:val="0"/>
      <w:marTop w:val="0"/>
      <w:marBottom w:val="0"/>
      <w:divBdr>
        <w:top w:val="none" w:sz="0" w:space="0" w:color="auto"/>
        <w:left w:val="none" w:sz="0" w:space="0" w:color="auto"/>
        <w:bottom w:val="none" w:sz="0" w:space="0" w:color="auto"/>
        <w:right w:val="none" w:sz="0" w:space="0" w:color="auto"/>
      </w:divBdr>
    </w:div>
    <w:div w:id="684409139">
      <w:bodyDiv w:val="1"/>
      <w:marLeft w:val="0"/>
      <w:marRight w:val="0"/>
      <w:marTop w:val="0"/>
      <w:marBottom w:val="0"/>
      <w:divBdr>
        <w:top w:val="none" w:sz="0" w:space="0" w:color="auto"/>
        <w:left w:val="none" w:sz="0" w:space="0" w:color="auto"/>
        <w:bottom w:val="none" w:sz="0" w:space="0" w:color="auto"/>
        <w:right w:val="none" w:sz="0" w:space="0" w:color="auto"/>
      </w:divBdr>
    </w:div>
    <w:div w:id="773210689">
      <w:bodyDiv w:val="1"/>
      <w:marLeft w:val="0"/>
      <w:marRight w:val="0"/>
      <w:marTop w:val="0"/>
      <w:marBottom w:val="0"/>
      <w:divBdr>
        <w:top w:val="none" w:sz="0" w:space="0" w:color="auto"/>
        <w:left w:val="none" w:sz="0" w:space="0" w:color="auto"/>
        <w:bottom w:val="none" w:sz="0" w:space="0" w:color="auto"/>
        <w:right w:val="none" w:sz="0" w:space="0" w:color="auto"/>
      </w:divBdr>
    </w:div>
    <w:div w:id="860364108">
      <w:bodyDiv w:val="1"/>
      <w:marLeft w:val="0"/>
      <w:marRight w:val="0"/>
      <w:marTop w:val="0"/>
      <w:marBottom w:val="0"/>
      <w:divBdr>
        <w:top w:val="none" w:sz="0" w:space="0" w:color="auto"/>
        <w:left w:val="none" w:sz="0" w:space="0" w:color="auto"/>
        <w:bottom w:val="none" w:sz="0" w:space="0" w:color="auto"/>
        <w:right w:val="none" w:sz="0" w:space="0" w:color="auto"/>
      </w:divBdr>
    </w:div>
    <w:div w:id="1026519732">
      <w:bodyDiv w:val="1"/>
      <w:marLeft w:val="0"/>
      <w:marRight w:val="0"/>
      <w:marTop w:val="0"/>
      <w:marBottom w:val="0"/>
      <w:divBdr>
        <w:top w:val="none" w:sz="0" w:space="0" w:color="auto"/>
        <w:left w:val="none" w:sz="0" w:space="0" w:color="auto"/>
        <w:bottom w:val="none" w:sz="0" w:space="0" w:color="auto"/>
        <w:right w:val="none" w:sz="0" w:space="0" w:color="auto"/>
      </w:divBdr>
    </w:div>
    <w:div w:id="1260211652">
      <w:bodyDiv w:val="1"/>
      <w:marLeft w:val="0"/>
      <w:marRight w:val="0"/>
      <w:marTop w:val="0"/>
      <w:marBottom w:val="0"/>
      <w:divBdr>
        <w:top w:val="none" w:sz="0" w:space="0" w:color="auto"/>
        <w:left w:val="none" w:sz="0" w:space="0" w:color="auto"/>
        <w:bottom w:val="none" w:sz="0" w:space="0" w:color="auto"/>
        <w:right w:val="none" w:sz="0" w:space="0" w:color="auto"/>
      </w:divBdr>
    </w:div>
    <w:div w:id="1389762513">
      <w:bodyDiv w:val="1"/>
      <w:marLeft w:val="0"/>
      <w:marRight w:val="0"/>
      <w:marTop w:val="0"/>
      <w:marBottom w:val="0"/>
      <w:divBdr>
        <w:top w:val="none" w:sz="0" w:space="0" w:color="auto"/>
        <w:left w:val="none" w:sz="0" w:space="0" w:color="auto"/>
        <w:bottom w:val="none" w:sz="0" w:space="0" w:color="auto"/>
        <w:right w:val="none" w:sz="0" w:space="0" w:color="auto"/>
      </w:divBdr>
    </w:div>
    <w:div w:id="17888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35</Pages>
  <Words>4241</Words>
  <Characters>24180</Characters>
  <Application>Microsoft Office Word</Application>
  <DocSecurity>0</DocSecurity>
  <Lines>201</Lines>
  <Paragraphs>56</Paragraphs>
  <ScaleCrop>false</ScaleCrop>
  <Company/>
  <LinksUpToDate>false</LinksUpToDate>
  <CharactersWithSpaces>28365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yaozhong</dc:creator>
  <cp:lastModifiedBy>User</cp:lastModifiedBy>
  <cp:revision>18</cp:revision>
  <dcterms:created xsi:type="dcterms:W3CDTF">2020-08-29T00:31:00Z</dcterms:created>
  <dcterms:modified xsi:type="dcterms:W3CDTF">2021-08-31T02:51:00Z</dcterms:modified>
</cp:coreProperties>
</file>